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6B7" w:rsidRDefault="007C0196" w:rsidP="008E46B7">
      <w:pPr>
        <w:autoSpaceDE w:val="0"/>
        <w:autoSpaceDN w:val="0"/>
        <w:adjustRightInd w:val="0"/>
        <w:spacing w:after="0" w:line="240" w:lineRule="auto"/>
        <w:jc w:val="center"/>
        <w:rPr>
          <w:rFonts w:eastAsia="Calibri" w:cs="Calibri"/>
          <w:color w:val="000000"/>
          <w:sz w:val="24"/>
          <w:szCs w:val="24"/>
          <w:lang w:val="en-GB" w:eastAsia="en-US"/>
        </w:rPr>
      </w:pPr>
      <w:r>
        <w:rPr>
          <w:rFonts w:eastAsia="Calibri" w:cs="Calibri"/>
          <w:noProof/>
          <w:color w:val="000000"/>
          <w:sz w:val="24"/>
          <w:szCs w:val="24"/>
          <w:lang w:eastAsia="en-US"/>
        </w:rPr>
        <w:drawing>
          <wp:inline distT="0" distB="0" distL="0" distR="0">
            <wp:extent cx="2638425" cy="1257300"/>
            <wp:effectExtent l="19050" t="0" r="9525" b="0"/>
            <wp:docPr id="1" name="Picture 60" descr="C:\Users\DB07\Desktop\logo o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B07\Desktop\logo of 3.jpg"/>
                    <pic:cNvPicPr>
                      <a:picLocks noChangeAspect="1" noChangeArrowheads="1"/>
                    </pic:cNvPicPr>
                  </pic:nvPicPr>
                  <pic:blipFill>
                    <a:blip r:embed="rId8"/>
                    <a:srcRect/>
                    <a:stretch>
                      <a:fillRect/>
                    </a:stretch>
                  </pic:blipFill>
                  <pic:spPr bwMode="auto">
                    <a:xfrm>
                      <a:off x="0" y="0"/>
                      <a:ext cx="2638425" cy="1257300"/>
                    </a:xfrm>
                    <a:prstGeom prst="rect">
                      <a:avLst/>
                    </a:prstGeom>
                    <a:noFill/>
                    <a:ln w="9525">
                      <a:noFill/>
                      <a:miter lim="800000"/>
                      <a:headEnd/>
                      <a:tailEnd/>
                    </a:ln>
                  </pic:spPr>
                </pic:pic>
              </a:graphicData>
            </a:graphic>
          </wp:inline>
        </w:drawing>
      </w:r>
    </w:p>
    <w:p w:rsidR="008E46B7" w:rsidRPr="00FD1DA8" w:rsidRDefault="00F16401" w:rsidP="008E46B7">
      <w:pPr>
        <w:autoSpaceDE w:val="0"/>
        <w:autoSpaceDN w:val="0"/>
        <w:adjustRightInd w:val="0"/>
        <w:spacing w:after="0" w:line="240" w:lineRule="auto"/>
        <w:jc w:val="center"/>
        <w:rPr>
          <w:rFonts w:eastAsia="Calibri" w:cs="Calibri"/>
          <w:color w:val="000000"/>
          <w:sz w:val="24"/>
          <w:szCs w:val="24"/>
          <w:lang w:val="en-GB" w:eastAsia="en-US"/>
        </w:rPr>
      </w:pPr>
      <w:r>
        <w:rPr>
          <w:rFonts w:eastAsia="Calibri" w:cs="Calibri"/>
          <w:noProof/>
          <w:color w:val="000000"/>
          <w:sz w:val="24"/>
          <w:szCs w:val="24"/>
          <w:lang w:eastAsia="en-US"/>
        </w:rPr>
        <w:pict>
          <v:group id="_x0000_s1029" style="position:absolute;left:0;text-align:left;margin-left:94.75pt;margin-top:1pt;width:264.9pt;height:51.25pt;z-index:251655680" coordorigin="3115,3485" coordsize="5298,898">
            <v:shapetype id="_x0000_t202" coordsize="21600,21600" o:spt="202" path="m,l,21600r21600,l21600,xe">
              <v:stroke joinstyle="miter"/>
              <v:path gradientshapeok="t" o:connecttype="rect"/>
            </v:shapetype>
            <v:shape id="Text Box 5" o:spid="_x0000_s1030" type="#_x0000_t202" style="position:absolute;left:3115;top:3678;width:2015;height:51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HghgIAABcFAAAOAAAAZHJzL2Uyb0RvYy54bWysVNuO0zAQfUfiHyy/d3PZZNtEm672QhHS&#10;cpF2+QDXdhqLxDa222RB/Dtjuy1lAQkh8uD4Mj5zZuaML6+moUc7bqxQssHZWYoRl1QxITcN/vi4&#10;mi0wso5IRnoleYOfuMVXy5cvLkdd81x1qmfcIACRth51gzvndJ0klnZ8IPZMaS7hsFVmIA6WZpMw&#10;Q0ZAH/okT9OLZFSGaaMotxZ27+IhXgb8tuXUvW9byx3qGwzcXBhNGNd+TJaXpN4YojtB9zTIP7AY&#10;iJDg9Ah1RxxBWyN+gRoENcqq1p1RNSSqbQXlIQaIJkufRfPQEc1DLJAcq49psv8Plr7bfTBIsAaf&#10;Q3okGaBGj3xy6EZNqPTpGbWtwepBg52bYBvKHEK1+l7RTxZJddsRueHXxqix44QBvczfTE6uRhzr&#10;QdbjW8XADdk6FYCm1gw+d5ANBOjA4+lYGk+FepdFeV5mJUYUzs7zcl4GcgmpD7e1se41VwPykwYb&#10;KH1AJ7t76zwbUh9MvDOresFWou/DwmzWt71BOwIyWYUvBPDMrJfeWCp/LSLGHSAJPvyZpxvK/rXK&#10;8iK9yavZ6mIxnxWropxV83QxS7PqprpIi6q4W33zBLOi7gRjXN4LyQ8SzIq/K/G+GaJ4ggjR2OCq&#10;zMtYoj8GmYbvd0EOwkFH9mJo8OJoRGpf2FeSQdikdkT0cZ78TD9kGXJw+IesBBn4ykcNuGk9RcEd&#10;1LVW7Al0YRSUDYoPrwlMOmW+YDRCZzbYft4SwzHq30jQVpUVhW/lsCjKeQ4Lc3qyPj0hkgJUgx1G&#10;cXrrYvtvtRGbDjxFNUt1DXpsRZCKF25ktVcxdF+Iaf9S+PY+XQerH+/Z8jsAAAD//wMAUEsDBBQA&#10;BgAIAAAAIQA+XYhp3AAAAAgBAAAPAAAAZHJzL2Rvd25yZXYueG1sTI9BT4NAEIXvJv6HzZh4MXax&#10;SKnI0qiJxmtrf8AAUyCys4TdFvrvnZ7q7b28yXvf5JvZ9upEo+8cG3haRKCIK1d33BjY/3w+rkH5&#10;gFxj75gMnMnDpri9yTGr3cRbOu1Co6SEfYYG2hCGTGtftWTRL9xALNnBjRaD2LHR9YiTlNteL6No&#10;pS12LAstDvTRUvW7O1oDh+/pIXmZyq+wT7fPq3fs0tKdjbm/m99eQQWaw/UYLviCDoUwle7ItVe9&#10;+CQW9GAgTkFJHq+XIkoDSRKBLnL9/4HiDwAA//8DAFBLAQItABQABgAIAAAAIQC2gziS/gAAAOEB&#10;AAATAAAAAAAAAAAAAAAAAAAAAABbQ29udGVudF9UeXBlc10ueG1sUEsBAi0AFAAGAAgAAAAhADj9&#10;If/WAAAAlAEAAAsAAAAAAAAAAAAAAAAALwEAAF9yZWxzLy5yZWxzUEsBAi0AFAAGAAgAAAAhAHhI&#10;0eCGAgAAFwUAAA4AAAAAAAAAAAAAAAAALgIAAGRycy9lMm9Eb2MueG1sUEsBAi0AFAAGAAgAAAAh&#10;AD5diGncAAAACAEAAA8AAAAAAAAAAAAAAAAA4AQAAGRycy9kb3ducmV2LnhtbFBLBQYAAAAABAAE&#10;APMAAADpBQAAAAA=&#10;" stroked="f">
              <v:textbox style="mso-next-textbox:#Text Box 5">
                <w:txbxContent>
                  <w:p w:rsidR="008E46B7" w:rsidRPr="00F20958" w:rsidRDefault="008E46B7" w:rsidP="008E46B7">
                    <w:pPr>
                      <w:spacing w:after="0" w:line="240" w:lineRule="auto"/>
                      <w:jc w:val="center"/>
                      <w:rPr>
                        <w:rFonts w:cs="Calibri"/>
                        <w:b/>
                        <w:bCs/>
                        <w:sz w:val="12"/>
                        <w:szCs w:val="12"/>
                        <w:lang w:val="tr-TR"/>
                      </w:rPr>
                    </w:pPr>
                    <w:r w:rsidRPr="00F20958">
                      <w:rPr>
                        <w:rFonts w:cs="Calibri"/>
                        <w:b/>
                        <w:bCs/>
                        <w:sz w:val="12"/>
                        <w:szCs w:val="12"/>
                        <w:lang w:val="tr-TR"/>
                      </w:rPr>
                      <w:t>Al – TurathFoundation</w:t>
                    </w:r>
                  </w:p>
                  <w:p w:rsidR="008E46B7" w:rsidRPr="00F20958" w:rsidRDefault="008E46B7" w:rsidP="008E46B7">
                    <w:pPr>
                      <w:spacing w:after="0" w:line="240" w:lineRule="auto"/>
                      <w:jc w:val="center"/>
                      <w:rPr>
                        <w:rFonts w:cs="Calibri"/>
                        <w:b/>
                        <w:bCs/>
                        <w:sz w:val="12"/>
                        <w:szCs w:val="12"/>
                        <w:lang w:val="tr-TR"/>
                      </w:rPr>
                    </w:pPr>
                    <w:r w:rsidRPr="00F20958">
                      <w:rPr>
                        <w:rFonts w:cs="Calibri"/>
                        <w:b/>
                        <w:bCs/>
                        <w:sz w:val="12"/>
                        <w:szCs w:val="12"/>
                        <w:lang w:val="tr-TR"/>
                      </w:rPr>
                      <w:t>Riyadh, Kingdom of Saudi Arabia</w:t>
                    </w:r>
                  </w:p>
                </w:txbxContent>
              </v:textbox>
            </v:shape>
            <v:shape id="Text Box 6" o:spid="_x0000_s1031" type="#_x0000_t202" style="position:absolute;left:4980;top:3485;width:1655;height:89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buhgIAABcFAAAOAAAAZHJzL2Uyb0RvYy54bWysVFtv0zAUfkfiP1h+73Jpekm0dGIbRUjj&#10;Im38ANd2GgvHNrbbZCD+O8dO25UBEkLkwfHl+DuX7zu+vBo6ifbcOqFVjbOLFCOuqGZCbWv86WE9&#10;WWLkPFGMSK14jR+5w1erly8ue1PxXLdaMm4RgChX9abGrfemShJHW94Rd6ENV3DYaNsRD0u7TZgl&#10;PaB3MsnTdJ702jJjNeXOwe7teIhXEb9pOPUfmsZxj2SNITYfRxvHTRiT1SWptpaYVtBDGOQfouiI&#10;UOD0BHVLPEE7K36B6gS12unGX1DdJbppBOUxB8gmS59lc98Sw2MuUBxnTmVy/w+Wvt9/tEiwGk9z&#10;jBTpgKMHPnh0rQc0D+XpjavA6t6AnR9gG2iOqTpzp+lnh5S+aYna8lfW6r7lhEF4WbiZnF0dcVwA&#10;2fTvNAM3ZOd1BBoa24XaQTUQoANNjydqQig0uFyU2XQ6w4jC2WyR5tPIXUKq421jnX/DdYfCpMYW&#10;qI/oZH/nfIiGVEeT4MxpKdhaSBkXdru5kRbtCchkHb+YwDMzqYKx0uHaiDjuQJDgI5yFcCPt38os&#10;L9LrvJys58vFpFgXs0m5SJeTNCuvy3lalMXt+nsIMCuqVjDG1Z1Q/CjBrPg7ig/NMIonihD1NS5n&#10;+Wyk6I9JpvH7XZKd8NCRUnQ1Xp6MSBWIfa0YpE0qT4Qc58nP4ccqQw2O/1iVKIPA/KgBP2yGKLio&#10;kSCRjWaPoAurgTYgH14TmLTafsWoh86ssfuyI5ZjJN8q0FaZFUVo5bgoZoscFvb8ZHN+QhQFqBp7&#10;jMbpjR/bf2es2LbgaVSz0q9Aj42IUnmK6qBi6L6Y0+GlCO19vo5WT+/Z6gcAAAD//wMAUEsDBBQA&#10;BgAIAAAAIQAzvTnu3QAAAAgBAAAPAAAAZHJzL2Rvd25yZXYueG1sTI/NTsMwEITvSLyDtUhcEHVa&#10;kZqkcSpAAnHtzwNsYjeJGq+j2G3St2c5wWk1+kazM8V2dr242jF0njQsFwkIS7U3HTUajofP51cQ&#10;ISIZ7D1ZDTcbYFve3xWYGz/Rzl73sREcQiFHDW2MQy5lqFvrMCz8YInZyY8OI8uxkWbEicNdL1dJ&#10;spYOO+IPLQ72o7X1eX9xGk7f01OaTdVXPKrdy/odO1X5m9aPD/PbBkS0c/wzw299rg4ld6r8hUwQ&#10;vYZVliq2MuDDPFWKp1QasmUKsizk/wHlDwAAAP//AwBQSwECLQAUAAYACAAAACEAtoM4kv4AAADh&#10;AQAAEwAAAAAAAAAAAAAAAAAAAAAAW0NvbnRlbnRfVHlwZXNdLnhtbFBLAQItABQABgAIAAAAIQA4&#10;/SH/1gAAAJQBAAALAAAAAAAAAAAAAAAAAC8BAABfcmVscy8ucmVsc1BLAQItABQABgAIAAAAIQAb&#10;6sbuhgIAABcFAAAOAAAAAAAAAAAAAAAAAC4CAABkcnMvZTJvRG9jLnhtbFBLAQItABQABgAIAAAA&#10;IQAzvTnu3QAAAAgBAAAPAAAAAAAAAAAAAAAAAOAEAABkcnMvZG93bnJldi54bWxQSwUGAAAAAAQA&#10;BADzAAAA6gUAAAAA&#10;" stroked="f">
              <v:textbox style="mso-next-textbox:#Text Box 6">
                <w:txbxContent>
                  <w:p w:rsidR="008E46B7" w:rsidRPr="00F20958" w:rsidRDefault="008E46B7" w:rsidP="008E46B7">
                    <w:pPr>
                      <w:spacing w:after="0" w:line="240" w:lineRule="auto"/>
                      <w:jc w:val="center"/>
                      <w:rPr>
                        <w:rFonts w:cs="Calibri"/>
                        <w:b/>
                        <w:bCs/>
                        <w:sz w:val="12"/>
                        <w:szCs w:val="12"/>
                      </w:rPr>
                    </w:pPr>
                    <w:r w:rsidRPr="00F20958">
                      <w:rPr>
                        <w:rFonts w:cs="Calibri"/>
                        <w:b/>
                        <w:bCs/>
                        <w:sz w:val="12"/>
                        <w:szCs w:val="12"/>
                      </w:rPr>
                      <w:t>OIC</w:t>
                    </w:r>
                  </w:p>
                  <w:p w:rsidR="008E46B7" w:rsidRPr="00F20958" w:rsidRDefault="008E46B7" w:rsidP="008E46B7">
                    <w:pPr>
                      <w:spacing w:after="0" w:line="240" w:lineRule="auto"/>
                      <w:jc w:val="center"/>
                      <w:rPr>
                        <w:rFonts w:cs="Calibri"/>
                        <w:b/>
                        <w:bCs/>
                        <w:sz w:val="12"/>
                        <w:szCs w:val="12"/>
                      </w:rPr>
                    </w:pPr>
                    <w:r w:rsidRPr="00F20958">
                      <w:rPr>
                        <w:rFonts w:cs="Calibri"/>
                        <w:b/>
                        <w:bCs/>
                        <w:sz w:val="12"/>
                        <w:szCs w:val="12"/>
                      </w:rPr>
                      <w:t>IRCICA</w:t>
                    </w:r>
                  </w:p>
                  <w:p w:rsidR="008E46B7" w:rsidRPr="00F20958" w:rsidRDefault="008E46B7" w:rsidP="008E46B7">
                    <w:pPr>
                      <w:spacing w:after="0" w:line="240" w:lineRule="auto"/>
                      <w:jc w:val="center"/>
                      <w:rPr>
                        <w:rFonts w:cs="Calibri"/>
                        <w:b/>
                        <w:bCs/>
                        <w:sz w:val="12"/>
                        <w:szCs w:val="12"/>
                      </w:rPr>
                    </w:pPr>
                    <w:r w:rsidRPr="00F20958">
                      <w:rPr>
                        <w:rFonts w:cs="Calibri"/>
                        <w:b/>
                        <w:bCs/>
                        <w:sz w:val="12"/>
                        <w:szCs w:val="12"/>
                      </w:rPr>
                      <w:t xml:space="preserve">Research Centre for </w:t>
                    </w:r>
                  </w:p>
                  <w:p w:rsidR="008E46B7" w:rsidRPr="00F20958" w:rsidRDefault="008E46B7" w:rsidP="008E46B7">
                    <w:pPr>
                      <w:spacing w:after="0" w:line="240" w:lineRule="auto"/>
                      <w:jc w:val="center"/>
                      <w:rPr>
                        <w:rFonts w:cs="Calibri"/>
                        <w:b/>
                        <w:bCs/>
                        <w:sz w:val="12"/>
                        <w:szCs w:val="12"/>
                      </w:rPr>
                    </w:pPr>
                    <w:r w:rsidRPr="00F20958">
                      <w:rPr>
                        <w:rFonts w:cs="Calibri"/>
                        <w:b/>
                        <w:bCs/>
                        <w:sz w:val="12"/>
                        <w:szCs w:val="12"/>
                      </w:rPr>
                      <w:t>Islamic History, Art and Culture</w:t>
                    </w:r>
                  </w:p>
                  <w:p w:rsidR="008E46B7" w:rsidRPr="00F20958" w:rsidRDefault="008E46B7" w:rsidP="008E46B7">
                    <w:pPr>
                      <w:spacing w:after="0" w:line="240" w:lineRule="auto"/>
                      <w:jc w:val="center"/>
                      <w:rPr>
                        <w:rFonts w:cs="Calibri"/>
                        <w:b/>
                        <w:bCs/>
                        <w:sz w:val="12"/>
                        <w:szCs w:val="12"/>
                      </w:rPr>
                    </w:pPr>
                    <w:r w:rsidRPr="00F20958">
                      <w:rPr>
                        <w:rFonts w:cs="Calibri"/>
                        <w:b/>
                        <w:bCs/>
                        <w:sz w:val="12"/>
                        <w:szCs w:val="12"/>
                      </w:rPr>
                      <w:t>Istanbul, Turkey</w:t>
                    </w:r>
                  </w:p>
                  <w:p w:rsidR="008E46B7" w:rsidRPr="00F20958" w:rsidRDefault="008E46B7" w:rsidP="008E46B7">
                    <w:pPr>
                      <w:spacing w:after="0" w:line="240" w:lineRule="auto"/>
                      <w:jc w:val="center"/>
                      <w:rPr>
                        <w:rFonts w:cs="Calibri"/>
                        <w:b/>
                        <w:bCs/>
                        <w:sz w:val="12"/>
                        <w:szCs w:val="12"/>
                        <w:lang w:val="tr-TR"/>
                      </w:rPr>
                    </w:pPr>
                  </w:p>
                </w:txbxContent>
              </v:textbox>
            </v:shape>
            <v:shape id="_x0000_s1032" type="#_x0000_t202" style="position:absolute;left:6492;top:3644;width:1921;height:51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lRhAIAABcFAAAOAAAAZHJzL2Uyb0RvYy54bWysVNmO2yAUfa/Uf0C8Z7yMM4mtcUaz1FWl&#10;6SLN9AMI4BgVAwUSe1r133vBSZrpIlVV/YBZLucu51wur8Zeoh23TmhV4+wsxYgrqplQmxp/fGxm&#10;S4ycJ4oRqRWv8RN3+Gr18sXlYCqe605Lxi0CEOWqwdS4895USeJox3vizrThCg5bbXviYWk3CbNk&#10;APReJnmaXiSDtsxYTblzsHs3HeJVxG9bTv37tnXcI1ljiM3H0cZxHcZkdUmqjSWmE3QfBvmHKHoi&#10;FDg9Qt0RT9DWil+gekGtdrr1Z1T3iW5bQXnMAbLJ0p+yeeiI4TEXKI4zxzK5/wdL3+0+WCRYjc8z&#10;jBTpgaNHPnp0o0eUh/IMxlVg9WDAzo+wDTTHVJ251/STQ0rfdkRt+LW1eug4YRBeFm4mJ1cnHBdA&#10;1sNbzcAN2XodgcbW9qF2UA0E6EDT05GaEAoNLvOsXJ7PMaJwdr5I83QeXZDqcNtY519z3aMwqbEF&#10;6iM62d07H6Ih1cEkOHNaCtYIKePCbta30qIdAZk08dujPzOTKhgrHa5NiNMOBAk+wlkIN9L+tczy&#10;Ir3Jy1lzsVzMiqaYz8pFupylWXlTXqRFWdw130KAWVF1gjGu7oXiBwlmxd9RvG+GSTxRhGiocTnP&#10;5xNFf0wyjd/vkuyFh46Uoq/x8mhEqkDsK8UgbVJ5IuQ0T56HH6sMNTj8Y1WiDALzkwb8uB6j4I7q&#10;Wmv2BLqwGmgD8uE1gUmn7ReMBujMGrvPW2I5RvKNAm2VWVGEVo6LYr7IYWFPT9anJ0RRgKqxx2ia&#10;3vqp/bfGik0Hng5qvgY9NiJKJQh3imqvYui+mNP+pQjtfbqOVj/es9V3AAAA//8DAFBLAwQUAAYA&#10;CAAAACEASRac7d4AAAAJAQAADwAAAGRycy9kb3ducmV2LnhtbEyPwU7DMAyG70i8Q2QkbixdWRmU&#10;ptPExIUD0gYSHLMmbSoSJ0qyrrw95gQ3W/+n35+bzewsm3RMo0cBy0UBTGPn1YiDgPe355t7YClL&#10;VNJ61AK+dYJNe3nRyFr5M+71dMgDoxJMtRRgcg4156kz2sm08EEjZb2PTmZa48BVlGcqd5aXRXHH&#10;nRyRLhgZ9JPR3dfh5AR8ODOqXXz97JWddi/9tgpzDEJcX83bR2BZz/kPhl99UoeWnI7+hCoxK6Aq&#10;H1aEUrBaAyNgXS4rYEcabgvgbcP/f9D+AAAA//8DAFBLAQItABQABgAIAAAAIQC2gziS/gAAAOEB&#10;AAATAAAAAAAAAAAAAAAAAAAAAABbQ29udGVudF9UeXBlc10ueG1sUEsBAi0AFAAGAAgAAAAhADj9&#10;If/WAAAAlAEAAAsAAAAAAAAAAAAAAAAALwEAAF9yZWxzLy5yZWxzUEsBAi0AFAAGAAgAAAAhAOq/&#10;SVGEAgAAFwUAAA4AAAAAAAAAAAAAAAAALgIAAGRycy9lMm9Eb2MueG1sUEsBAi0AFAAGAAgAAAAh&#10;AEkWnO3eAAAACQEAAA8AAAAAAAAAAAAAAAAA3gQAAGRycy9kb3ducmV2LnhtbFBLBQYAAAAABAAE&#10;APMAAADpBQAAAAA=&#10;" stroked="f">
              <v:textbox style="mso-next-textbox:#_x0000_s1032;mso-fit-shape-to-text:t">
                <w:txbxContent>
                  <w:p w:rsidR="008E46B7" w:rsidRPr="00E1585E" w:rsidRDefault="008E46B7" w:rsidP="008E46B7">
                    <w:pPr>
                      <w:spacing w:after="0" w:line="240" w:lineRule="auto"/>
                      <w:jc w:val="center"/>
                      <w:rPr>
                        <w:rFonts w:cs="Calibri"/>
                        <w:b/>
                        <w:bCs/>
                        <w:sz w:val="12"/>
                        <w:szCs w:val="12"/>
                        <w:lang w:val="tr-TR"/>
                      </w:rPr>
                    </w:pPr>
                    <w:r w:rsidRPr="00F20958">
                      <w:rPr>
                        <w:b/>
                        <w:bCs/>
                        <w:sz w:val="12"/>
                        <w:szCs w:val="12"/>
                      </w:rPr>
                      <w:t>National Built Heritage Center, SCTH</w:t>
                    </w:r>
                    <w:r w:rsidR="00A62AE7">
                      <w:rPr>
                        <w:rFonts w:cs="Calibri"/>
                        <w:b/>
                        <w:bCs/>
                        <w:sz w:val="12"/>
                        <w:szCs w:val="12"/>
                        <w:lang w:val="tr-TR"/>
                      </w:rPr>
                      <w:t xml:space="preserve"> </w:t>
                    </w:r>
                    <w:r w:rsidRPr="00F20958">
                      <w:rPr>
                        <w:rFonts w:cs="Calibri"/>
                        <w:b/>
                        <w:bCs/>
                        <w:sz w:val="12"/>
                        <w:szCs w:val="12"/>
                        <w:lang w:val="tr-TR"/>
                      </w:rPr>
                      <w:t>Riyadh, Kingdom of Saudi Arabia</w:t>
                    </w:r>
                  </w:p>
                </w:txbxContent>
              </v:textbox>
            </v:shape>
            <w10:wrap anchorx="page"/>
          </v:group>
        </w:pict>
      </w:r>
    </w:p>
    <w:p w:rsidR="008E46B7" w:rsidRPr="00FD1DA8" w:rsidRDefault="008E46B7" w:rsidP="008E46B7">
      <w:pPr>
        <w:autoSpaceDE w:val="0"/>
        <w:autoSpaceDN w:val="0"/>
        <w:adjustRightInd w:val="0"/>
        <w:spacing w:after="0" w:line="240" w:lineRule="auto"/>
        <w:jc w:val="center"/>
        <w:rPr>
          <w:rFonts w:eastAsia="Calibri" w:cs="Calibri"/>
          <w:b/>
          <w:bCs/>
          <w:sz w:val="16"/>
          <w:szCs w:val="16"/>
          <w:lang w:val="en-GB" w:eastAsia="en-US"/>
        </w:rPr>
      </w:pPr>
    </w:p>
    <w:p w:rsidR="008E46B7" w:rsidRDefault="008E46B7" w:rsidP="008E46B7">
      <w:pPr>
        <w:spacing w:after="0" w:line="240" w:lineRule="auto"/>
        <w:jc w:val="center"/>
        <w:rPr>
          <w:rFonts w:eastAsia="Calibri" w:cs="Calibri"/>
          <w:b/>
          <w:bCs/>
          <w:sz w:val="20"/>
          <w:szCs w:val="20"/>
          <w:lang w:eastAsia="en-US"/>
        </w:rPr>
      </w:pPr>
    </w:p>
    <w:p w:rsidR="008E46B7" w:rsidRDefault="008E46B7" w:rsidP="008E46B7">
      <w:pPr>
        <w:spacing w:after="0" w:line="240" w:lineRule="auto"/>
        <w:jc w:val="center"/>
        <w:rPr>
          <w:rFonts w:eastAsia="Calibri" w:cs="Calibri"/>
          <w:b/>
          <w:bCs/>
          <w:sz w:val="20"/>
          <w:szCs w:val="20"/>
          <w:lang w:eastAsia="en-US"/>
        </w:rPr>
      </w:pPr>
    </w:p>
    <w:p w:rsidR="008E46B7" w:rsidRDefault="008E46B7" w:rsidP="008E46B7">
      <w:pPr>
        <w:spacing w:after="0" w:line="240" w:lineRule="auto"/>
        <w:rPr>
          <w:b/>
          <w:bCs/>
          <w:color w:val="0070C0"/>
          <w:sz w:val="44"/>
          <w:szCs w:val="44"/>
        </w:rPr>
      </w:pPr>
    </w:p>
    <w:p w:rsidR="008E46B7" w:rsidRPr="00FF538E" w:rsidRDefault="008E46B7" w:rsidP="008E46B7">
      <w:pPr>
        <w:spacing w:after="0" w:line="240" w:lineRule="auto"/>
        <w:ind w:left="-284"/>
        <w:jc w:val="center"/>
        <w:rPr>
          <w:b/>
          <w:bCs/>
          <w:color w:val="0070C0"/>
          <w:sz w:val="44"/>
          <w:szCs w:val="44"/>
        </w:rPr>
      </w:pPr>
      <w:r w:rsidRPr="00FF538E">
        <w:rPr>
          <w:b/>
          <w:bCs/>
          <w:color w:val="0070C0"/>
          <w:sz w:val="44"/>
          <w:szCs w:val="44"/>
        </w:rPr>
        <w:t>ISLAMIC URBAN HERITAGE</w:t>
      </w:r>
      <w:r>
        <w:rPr>
          <w:b/>
          <w:bCs/>
          <w:color w:val="0070C0"/>
          <w:sz w:val="44"/>
          <w:szCs w:val="44"/>
        </w:rPr>
        <w:t xml:space="preserve"> PROGRAM 2017</w:t>
      </w:r>
    </w:p>
    <w:p w:rsidR="008E46B7" w:rsidRPr="00FF538E" w:rsidRDefault="008E46B7" w:rsidP="00A83406">
      <w:pPr>
        <w:spacing w:after="0" w:line="240" w:lineRule="auto"/>
        <w:ind w:left="-284"/>
        <w:jc w:val="center"/>
        <w:rPr>
          <w:b/>
          <w:bCs/>
          <w:sz w:val="44"/>
          <w:szCs w:val="44"/>
        </w:rPr>
      </w:pPr>
      <w:r>
        <w:rPr>
          <w:b/>
          <w:bCs/>
          <w:sz w:val="44"/>
          <w:szCs w:val="44"/>
        </w:rPr>
        <w:tab/>
      </w:r>
      <w:r w:rsidR="00A83406">
        <w:rPr>
          <w:b/>
          <w:bCs/>
          <w:sz w:val="44"/>
          <w:szCs w:val="44"/>
        </w:rPr>
        <w:t>Spring Training</w:t>
      </w:r>
      <w:r w:rsidRPr="00FF538E">
        <w:rPr>
          <w:b/>
          <w:bCs/>
          <w:sz w:val="44"/>
          <w:szCs w:val="44"/>
        </w:rPr>
        <w:t xml:space="preserve"> Program</w:t>
      </w:r>
    </w:p>
    <w:p w:rsidR="008E46B7" w:rsidRPr="00FF538E" w:rsidRDefault="008E46B7" w:rsidP="008E46B7">
      <w:pPr>
        <w:spacing w:after="0" w:line="240" w:lineRule="auto"/>
        <w:ind w:left="-284"/>
        <w:jc w:val="center"/>
        <w:rPr>
          <w:b/>
          <w:bCs/>
          <w:sz w:val="44"/>
          <w:szCs w:val="44"/>
        </w:rPr>
      </w:pPr>
      <w:r w:rsidRPr="00FF538E">
        <w:rPr>
          <w:b/>
          <w:bCs/>
          <w:sz w:val="44"/>
          <w:szCs w:val="44"/>
        </w:rPr>
        <w:t>201</w:t>
      </w:r>
      <w:r>
        <w:rPr>
          <w:b/>
          <w:bCs/>
          <w:sz w:val="44"/>
          <w:szCs w:val="44"/>
        </w:rPr>
        <w:t>7</w:t>
      </w:r>
    </w:p>
    <w:p w:rsidR="008E46B7" w:rsidRPr="00FD1DA8" w:rsidRDefault="00A83406" w:rsidP="000141DF">
      <w:pPr>
        <w:spacing w:after="0" w:line="240" w:lineRule="auto"/>
        <w:ind w:left="-284"/>
        <w:jc w:val="center"/>
        <w:rPr>
          <w:b/>
          <w:bCs/>
          <w:sz w:val="48"/>
          <w:szCs w:val="48"/>
        </w:rPr>
      </w:pPr>
      <w:r>
        <w:rPr>
          <w:b/>
          <w:bCs/>
          <w:sz w:val="44"/>
          <w:szCs w:val="44"/>
        </w:rPr>
        <w:t>March</w:t>
      </w:r>
      <w:r w:rsidR="002B3561">
        <w:rPr>
          <w:b/>
          <w:bCs/>
          <w:sz w:val="44"/>
          <w:szCs w:val="44"/>
        </w:rPr>
        <w:t xml:space="preserve"> </w:t>
      </w:r>
      <w:r>
        <w:rPr>
          <w:b/>
          <w:bCs/>
          <w:sz w:val="44"/>
          <w:szCs w:val="44"/>
        </w:rPr>
        <w:t>31</w:t>
      </w:r>
      <w:r w:rsidR="000740AE">
        <w:rPr>
          <w:b/>
          <w:bCs/>
          <w:sz w:val="44"/>
          <w:szCs w:val="44"/>
        </w:rPr>
        <w:t xml:space="preserve"> </w:t>
      </w:r>
      <w:r w:rsidR="008E46B7" w:rsidRPr="00FF538E">
        <w:rPr>
          <w:b/>
          <w:bCs/>
          <w:sz w:val="44"/>
          <w:szCs w:val="44"/>
        </w:rPr>
        <w:t>-</w:t>
      </w:r>
      <w:r w:rsidR="00037FF0">
        <w:rPr>
          <w:b/>
          <w:bCs/>
          <w:sz w:val="44"/>
          <w:szCs w:val="44"/>
        </w:rPr>
        <w:t xml:space="preserve"> April 08</w:t>
      </w:r>
      <w:r w:rsidR="008E46B7" w:rsidRPr="00FF538E">
        <w:rPr>
          <w:b/>
          <w:bCs/>
          <w:sz w:val="44"/>
          <w:szCs w:val="44"/>
        </w:rPr>
        <w:t>, 201</w:t>
      </w:r>
      <w:r w:rsidR="008E46B7">
        <w:rPr>
          <w:b/>
          <w:bCs/>
          <w:sz w:val="44"/>
          <w:szCs w:val="44"/>
        </w:rPr>
        <w:t>7</w:t>
      </w:r>
      <w:r w:rsidR="008E46B7" w:rsidRPr="00FF538E">
        <w:rPr>
          <w:b/>
          <w:bCs/>
          <w:sz w:val="44"/>
          <w:szCs w:val="44"/>
        </w:rPr>
        <w:t xml:space="preserve">, </w:t>
      </w:r>
      <w:r>
        <w:rPr>
          <w:b/>
          <w:bCs/>
          <w:sz w:val="44"/>
          <w:szCs w:val="44"/>
        </w:rPr>
        <w:t>JEDDAH</w:t>
      </w:r>
    </w:p>
    <w:p w:rsidR="008E46B7" w:rsidRPr="00FD1DA8" w:rsidRDefault="00F16401" w:rsidP="008E46B7">
      <w:pPr>
        <w:autoSpaceDE w:val="0"/>
        <w:autoSpaceDN w:val="0"/>
        <w:adjustRightInd w:val="0"/>
        <w:spacing w:after="0" w:line="240" w:lineRule="auto"/>
        <w:jc w:val="center"/>
        <w:rPr>
          <w:rFonts w:eastAsia="Calibri" w:cs="Calibri"/>
          <w:b/>
          <w:bCs/>
          <w:color w:val="000000"/>
          <w:sz w:val="40"/>
          <w:szCs w:val="40"/>
          <w:lang w:eastAsia="en-US"/>
        </w:rPr>
      </w:pPr>
      <w:r>
        <w:rPr>
          <w:rFonts w:eastAsia="Calibri" w:cs="Calibri"/>
          <w:noProof/>
          <w:color w:val="000000"/>
          <w:sz w:val="44"/>
          <w:szCs w:val="44"/>
        </w:rPr>
        <w:pict>
          <v:shape id="Text Box 4" o:spid="_x0000_s1028" type="#_x0000_t202" style="position:absolute;left:0;text-align:left;margin-left:10.95pt;margin-top:3.5pt;width:443.5pt;height:197.2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MZhgIAABg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GUaKdsDRIx88utEDIqE8vXEleD0Y8PMDbAPNMVVn7nX9ySGlb1uqtvzaWt23nDIILwsnk7OjI44L&#10;IJv+rWZwDd15HYGGxnahdlANBOhA09OJmhBKDZuXZH5JpmCqwZZPU0JIJC+h5fG4sc6/5rpDYVJh&#10;C9xHeLq/dz6EQ8ujS7jNaSnYWkgZF3a7uZUW7SnoZB2/mMEzN6mCs9Lh2Ig47kCUcEewhXgj71+L&#10;LCfpTV5M1rPFfELWZDop5ulikmbFTTFLSUHu1t9CgBkpW8EYV/dC8aMGM/J3HB+6YVRPVCHqK1xM&#10;8+nI0R+TTOP3uyQ74aElpegqvDg50TIw+0oxSJuWngo5zpOfw49Vhhoc/7EqUQeB+lEEftgMUXHz&#10;o7w2mj2BMKwG2oBieE5g0mr7BaMeWrPC7vOOWo6RfKNAXEUWyEc+Lsh0nsPCnls25xaqaoCqsMdo&#10;nN76sf93xoptCzeNclb6GgTZiCiVoNwxqoOMof1iToenIvT3+Tp6/XjQVt8BAAD//wMAUEsDBBQA&#10;BgAIAAAAIQBvFacj3AAAAAkBAAAPAAAAZHJzL2Rvd25yZXYueG1sTI9NTsMwEIX3SNzBGiQ2iDqB&#10;UJc0TgVIoG5beoBJ7CZR43EUu016e4YVLD+9p/dTbGbXi4sdQ+dJQ7pIQFiqvemo0XD4/nxcgQgR&#10;yWDvyWq42gCb8vamwNz4iXb2so+N4BAKOWpoYxxyKUPdWodh4QdLrB396DAyjo00I04c7nr5lCRL&#10;6bAjbmhxsB+trU/7s9Nw3E4PL69T9RUPapct37FTlb9qfX83v61BRDvHPzP8zufpUPKmyp/JBNEz&#10;r1TKVg2KL7GunjPmSkOWpBnIspD/H5Q/AAAA//8DAFBLAQItABQABgAIAAAAIQC2gziS/gAAAOEB&#10;AAATAAAAAAAAAAAAAAAAAAAAAABbQ29udGVudF9UeXBlc10ueG1sUEsBAi0AFAAGAAgAAAAhADj9&#10;If/WAAAAlAEAAAsAAAAAAAAAAAAAAAAALwEAAF9yZWxzLy5yZWxzUEsBAi0AFAAGAAgAAAAhAPBV&#10;oxmGAgAAGAUAAA4AAAAAAAAAAAAAAAAALgIAAGRycy9lMm9Eb2MueG1sUEsBAi0AFAAGAAgAAAAh&#10;AG8VpyPcAAAACQEAAA8AAAAAAAAAAAAAAAAA4AQAAGRycy9kb3ducmV2LnhtbFBLBQYAAAAABAAE&#10;APMAAADpBQAAAAA=&#10;" stroked="f">
            <v:textbox>
              <w:txbxContent>
                <w:p w:rsidR="008E46B7" w:rsidRDefault="007C0196" w:rsidP="005B7EDC">
                  <w:pPr>
                    <w:shd w:val="clear" w:color="auto" w:fill="FFFFFF"/>
                  </w:pPr>
                  <w:r>
                    <w:rPr>
                      <w:rFonts w:ascii="Times New Roman" w:hAnsi="Times New Roman" w:cs="Times New Roman"/>
                      <w:noProof/>
                      <w:color w:val="0B0080"/>
                      <w:sz w:val="19"/>
                      <w:szCs w:val="19"/>
                      <w:lang w:eastAsia="en-US"/>
                    </w:rPr>
                    <w:drawing>
                      <wp:inline distT="0" distB="0" distL="0" distR="0">
                        <wp:extent cx="5400675" cy="2371725"/>
                        <wp:effectExtent l="19050" t="19050" r="28575" b="28575"/>
                        <wp:docPr id="2" name="Picture 2" desc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jpg"/>
                                <pic:cNvPicPr>
                                  <a:picLocks noChangeAspect="1" noChangeArrowheads="1"/>
                                </pic:cNvPicPr>
                              </pic:nvPicPr>
                              <pic:blipFill>
                                <a:blip r:embed="rId9"/>
                                <a:srcRect/>
                                <a:stretch>
                                  <a:fillRect/>
                                </a:stretch>
                              </pic:blipFill>
                              <pic:spPr bwMode="auto">
                                <a:xfrm>
                                  <a:off x="0" y="0"/>
                                  <a:ext cx="5400675" cy="2371725"/>
                                </a:xfrm>
                                <a:prstGeom prst="rect">
                                  <a:avLst/>
                                </a:prstGeom>
                                <a:noFill/>
                                <a:ln w="9525" cmpd="sng">
                                  <a:solidFill>
                                    <a:srgbClr val="000000"/>
                                  </a:solidFill>
                                  <a:miter lim="800000"/>
                                  <a:headEnd/>
                                  <a:tailEnd/>
                                </a:ln>
                                <a:effectLst/>
                              </pic:spPr>
                            </pic:pic>
                          </a:graphicData>
                        </a:graphic>
                      </wp:inline>
                    </w:drawing>
                  </w:r>
                </w:p>
              </w:txbxContent>
            </v:textbox>
          </v:shape>
        </w:pict>
      </w:r>
    </w:p>
    <w:p w:rsidR="008E46B7" w:rsidRPr="00FD1DA8" w:rsidRDefault="008E46B7" w:rsidP="008E46B7">
      <w:pPr>
        <w:autoSpaceDE w:val="0"/>
        <w:autoSpaceDN w:val="0"/>
        <w:adjustRightInd w:val="0"/>
        <w:spacing w:after="0" w:line="240" w:lineRule="auto"/>
        <w:jc w:val="center"/>
        <w:rPr>
          <w:rFonts w:eastAsia="Calibri" w:cs="Calibri"/>
          <w:b/>
          <w:bCs/>
          <w:color w:val="000000"/>
          <w:sz w:val="40"/>
          <w:szCs w:val="40"/>
          <w:lang w:val="en-GB" w:eastAsia="en-US"/>
        </w:rPr>
      </w:pPr>
    </w:p>
    <w:p w:rsidR="008E46B7" w:rsidRPr="00FD1DA8" w:rsidRDefault="008E46B7" w:rsidP="008E46B7">
      <w:pPr>
        <w:autoSpaceDE w:val="0"/>
        <w:autoSpaceDN w:val="0"/>
        <w:adjustRightInd w:val="0"/>
        <w:spacing w:after="0" w:line="240" w:lineRule="auto"/>
        <w:jc w:val="center"/>
        <w:rPr>
          <w:rFonts w:eastAsia="Calibri" w:cs="Calibri"/>
          <w:color w:val="000000"/>
          <w:sz w:val="40"/>
          <w:szCs w:val="40"/>
          <w:lang w:val="en-GB" w:eastAsia="en-US"/>
        </w:rPr>
      </w:pPr>
    </w:p>
    <w:p w:rsidR="008E46B7" w:rsidRPr="00FD1DA8" w:rsidRDefault="008E46B7" w:rsidP="008E46B7">
      <w:pPr>
        <w:autoSpaceDE w:val="0"/>
        <w:autoSpaceDN w:val="0"/>
        <w:adjustRightInd w:val="0"/>
        <w:spacing w:after="0" w:line="240" w:lineRule="auto"/>
        <w:jc w:val="center"/>
        <w:rPr>
          <w:rFonts w:eastAsia="Calibri" w:cs="Calibri"/>
          <w:color w:val="000000"/>
          <w:sz w:val="40"/>
          <w:szCs w:val="40"/>
          <w:lang w:val="en-GB" w:eastAsia="en-US"/>
        </w:rPr>
      </w:pPr>
    </w:p>
    <w:p w:rsidR="008E46B7" w:rsidRPr="00FD1DA8" w:rsidRDefault="008E46B7" w:rsidP="008E46B7">
      <w:pPr>
        <w:autoSpaceDE w:val="0"/>
        <w:autoSpaceDN w:val="0"/>
        <w:adjustRightInd w:val="0"/>
        <w:spacing w:after="0" w:line="240" w:lineRule="auto"/>
        <w:jc w:val="center"/>
        <w:rPr>
          <w:rFonts w:eastAsia="Calibri" w:cs="Calibri"/>
          <w:b/>
          <w:bCs/>
          <w:color w:val="0070C0"/>
          <w:sz w:val="48"/>
          <w:szCs w:val="48"/>
          <w:lang w:val="en-GB" w:eastAsia="en-US"/>
        </w:rPr>
      </w:pPr>
    </w:p>
    <w:p w:rsidR="008E46B7" w:rsidRPr="00FD1DA8" w:rsidRDefault="008E46B7" w:rsidP="008E46B7">
      <w:pPr>
        <w:autoSpaceDE w:val="0"/>
        <w:autoSpaceDN w:val="0"/>
        <w:adjustRightInd w:val="0"/>
        <w:spacing w:after="0" w:line="240" w:lineRule="auto"/>
        <w:jc w:val="center"/>
        <w:rPr>
          <w:rFonts w:eastAsia="Calibri" w:cs="Calibri"/>
          <w:b/>
          <w:bCs/>
          <w:color w:val="0070C0"/>
          <w:sz w:val="48"/>
          <w:szCs w:val="48"/>
          <w:lang w:val="en-GB" w:eastAsia="en-US"/>
        </w:rPr>
      </w:pPr>
    </w:p>
    <w:p w:rsidR="008E46B7" w:rsidRPr="00FF538E" w:rsidRDefault="008E46B7" w:rsidP="008E46B7">
      <w:pPr>
        <w:autoSpaceDE w:val="0"/>
        <w:autoSpaceDN w:val="0"/>
        <w:adjustRightInd w:val="0"/>
        <w:spacing w:after="0" w:line="240" w:lineRule="auto"/>
        <w:rPr>
          <w:rFonts w:eastAsia="Calibri" w:cs="Calibri"/>
          <w:b/>
          <w:bCs/>
          <w:color w:val="0070C0"/>
          <w:sz w:val="32"/>
          <w:szCs w:val="32"/>
          <w:lang w:val="en-GB" w:eastAsia="en-US"/>
        </w:rPr>
      </w:pPr>
    </w:p>
    <w:p w:rsidR="008E46B7" w:rsidRPr="00FF538E" w:rsidRDefault="008E46B7" w:rsidP="008E46B7">
      <w:pPr>
        <w:autoSpaceDE w:val="0"/>
        <w:autoSpaceDN w:val="0"/>
        <w:adjustRightInd w:val="0"/>
        <w:spacing w:after="0" w:line="240" w:lineRule="auto"/>
        <w:jc w:val="center"/>
        <w:rPr>
          <w:rFonts w:eastAsia="Calibri" w:cs="Calibri"/>
          <w:b/>
          <w:bCs/>
          <w:color w:val="0070C0"/>
          <w:sz w:val="36"/>
          <w:szCs w:val="36"/>
          <w:lang w:val="en-GB" w:eastAsia="en-US"/>
        </w:rPr>
      </w:pPr>
    </w:p>
    <w:p w:rsidR="008E46B7" w:rsidRDefault="00A83406" w:rsidP="008E46B7">
      <w:pPr>
        <w:autoSpaceDE w:val="0"/>
        <w:autoSpaceDN w:val="0"/>
        <w:adjustRightInd w:val="0"/>
        <w:spacing w:after="0" w:line="240" w:lineRule="auto"/>
        <w:jc w:val="center"/>
        <w:rPr>
          <w:rFonts w:eastAsia="Calibri" w:cs="Calibri"/>
          <w:bCs/>
          <w:i/>
          <w:color w:val="0000FF"/>
          <w:sz w:val="20"/>
          <w:szCs w:val="20"/>
          <w:lang w:val="en-GB" w:eastAsia="en-US"/>
        </w:rPr>
      </w:pPr>
      <w:r>
        <w:rPr>
          <w:rFonts w:eastAsia="Calibri" w:cs="Calibri"/>
          <w:bCs/>
          <w:i/>
          <w:color w:val="000000"/>
          <w:sz w:val="18"/>
          <w:szCs w:val="18"/>
          <w:lang w:val="en-GB" w:eastAsia="en-US"/>
        </w:rPr>
        <w:t>Historic Jeddah</w:t>
      </w:r>
    </w:p>
    <w:p w:rsidR="0076002B" w:rsidRDefault="0076002B" w:rsidP="008E46B7">
      <w:pPr>
        <w:autoSpaceDE w:val="0"/>
        <w:autoSpaceDN w:val="0"/>
        <w:adjustRightInd w:val="0"/>
        <w:spacing w:after="0" w:line="240" w:lineRule="auto"/>
        <w:jc w:val="center"/>
        <w:rPr>
          <w:rFonts w:eastAsia="Calibri" w:cs="Calibri"/>
          <w:bCs/>
          <w:i/>
          <w:color w:val="0000FF"/>
          <w:sz w:val="20"/>
          <w:szCs w:val="20"/>
          <w:lang w:val="en-GB" w:eastAsia="en-US"/>
        </w:rPr>
      </w:pPr>
    </w:p>
    <w:p w:rsidR="0076002B" w:rsidRPr="009F2FB7" w:rsidRDefault="0076002B" w:rsidP="008E46B7">
      <w:pPr>
        <w:autoSpaceDE w:val="0"/>
        <w:autoSpaceDN w:val="0"/>
        <w:adjustRightInd w:val="0"/>
        <w:spacing w:after="0" w:line="240" w:lineRule="auto"/>
        <w:jc w:val="center"/>
        <w:rPr>
          <w:rFonts w:eastAsia="Calibri" w:cs="Calibri"/>
          <w:bCs/>
          <w:i/>
          <w:color w:val="0000FF"/>
          <w:sz w:val="20"/>
          <w:szCs w:val="20"/>
          <w:lang w:val="en-GB" w:eastAsia="en-US"/>
        </w:rPr>
      </w:pPr>
    </w:p>
    <w:p w:rsidR="008E46B7" w:rsidRPr="00FF538E" w:rsidRDefault="00F16401" w:rsidP="008E46B7">
      <w:pPr>
        <w:autoSpaceDE w:val="0"/>
        <w:autoSpaceDN w:val="0"/>
        <w:adjustRightInd w:val="0"/>
        <w:spacing w:after="0" w:line="240" w:lineRule="auto"/>
        <w:jc w:val="center"/>
        <w:rPr>
          <w:rFonts w:eastAsia="Calibri" w:cs="Calibri"/>
          <w:b/>
          <w:bCs/>
          <w:color w:val="0000FF"/>
          <w:sz w:val="20"/>
          <w:szCs w:val="20"/>
          <w:lang w:val="en-GB" w:eastAsia="en-US"/>
        </w:rPr>
      </w:pPr>
      <w:hyperlink r:id="rId10" w:history="1">
        <w:r w:rsidR="008E46B7" w:rsidRPr="00FF538E">
          <w:rPr>
            <w:rFonts w:eastAsia="Calibri" w:cs="Calibri"/>
            <w:b/>
            <w:bCs/>
            <w:color w:val="0000FF"/>
            <w:sz w:val="20"/>
            <w:szCs w:val="20"/>
            <w:u w:val="single"/>
            <w:lang w:val="en-GB" w:eastAsia="en-US"/>
          </w:rPr>
          <w:t>www.al-turath.com</w:t>
        </w:r>
      </w:hyperlink>
    </w:p>
    <w:p w:rsidR="008E46B7" w:rsidRPr="00FF538E" w:rsidRDefault="00F16401" w:rsidP="008E46B7">
      <w:pPr>
        <w:autoSpaceDE w:val="0"/>
        <w:autoSpaceDN w:val="0"/>
        <w:adjustRightInd w:val="0"/>
        <w:spacing w:after="0" w:line="240" w:lineRule="auto"/>
        <w:jc w:val="center"/>
        <w:rPr>
          <w:rFonts w:eastAsia="Calibri" w:cs="Calibri"/>
          <w:b/>
          <w:bCs/>
          <w:color w:val="0000FF"/>
          <w:sz w:val="20"/>
          <w:szCs w:val="20"/>
          <w:u w:val="single"/>
          <w:lang w:val="en-GB" w:eastAsia="en-US"/>
        </w:rPr>
      </w:pPr>
      <w:hyperlink r:id="rId11" w:history="1">
        <w:r w:rsidR="008E46B7" w:rsidRPr="00FF538E">
          <w:rPr>
            <w:rFonts w:eastAsia="Calibri" w:cs="Calibri"/>
            <w:b/>
            <w:bCs/>
            <w:color w:val="0000FF"/>
            <w:sz w:val="20"/>
            <w:szCs w:val="20"/>
            <w:u w:val="single"/>
            <w:lang w:val="en-GB" w:eastAsia="en-US"/>
          </w:rPr>
          <w:t>al-turath@al-turath.com</w:t>
        </w:r>
      </w:hyperlink>
    </w:p>
    <w:p w:rsidR="008E46B7" w:rsidRPr="00FF538E" w:rsidRDefault="008E46B7" w:rsidP="008E46B7">
      <w:pPr>
        <w:autoSpaceDE w:val="0"/>
        <w:autoSpaceDN w:val="0"/>
        <w:adjustRightInd w:val="0"/>
        <w:spacing w:after="0" w:line="240" w:lineRule="auto"/>
        <w:jc w:val="center"/>
        <w:rPr>
          <w:rFonts w:eastAsia="Calibri" w:cs="Times New Roman"/>
          <w:b/>
          <w:bCs/>
          <w:color w:val="000000"/>
          <w:sz w:val="20"/>
          <w:szCs w:val="20"/>
          <w:lang w:val="en-GB" w:eastAsia="en-US"/>
        </w:rPr>
      </w:pPr>
      <w:r w:rsidRPr="00FF538E">
        <w:rPr>
          <w:rFonts w:eastAsia="Calibri" w:cs="Times New Roman"/>
          <w:b/>
          <w:bCs/>
          <w:color w:val="000000"/>
          <w:sz w:val="20"/>
          <w:szCs w:val="20"/>
          <w:lang w:val="en-GB" w:eastAsia="en-US"/>
        </w:rPr>
        <w:t>&amp;</w:t>
      </w:r>
    </w:p>
    <w:p w:rsidR="008E46B7" w:rsidRPr="00FF538E" w:rsidRDefault="00037FF0" w:rsidP="008E46B7">
      <w:pPr>
        <w:autoSpaceDE w:val="0"/>
        <w:autoSpaceDN w:val="0"/>
        <w:adjustRightInd w:val="0"/>
        <w:spacing w:after="0" w:line="240" w:lineRule="auto"/>
        <w:jc w:val="center"/>
        <w:rPr>
          <w:rFonts w:eastAsia="Calibri" w:cs="Calibri"/>
          <w:b/>
          <w:bCs/>
          <w:color w:val="0000FF"/>
          <w:sz w:val="20"/>
          <w:szCs w:val="20"/>
          <w:lang w:val="en-GB" w:eastAsia="en-US"/>
        </w:rPr>
      </w:pPr>
      <w:r w:rsidRPr="00037FF0">
        <w:rPr>
          <w:rFonts w:eastAsia="Calibri" w:cs="Calibri"/>
          <w:b/>
          <w:bCs/>
          <w:color w:val="0000FF"/>
          <w:sz w:val="20"/>
          <w:szCs w:val="20"/>
          <w:u w:val="single"/>
          <w:lang w:val="en-GB" w:eastAsia="en-US"/>
        </w:rPr>
        <w:t>www.ircica</w:t>
      </w:r>
      <w:r>
        <w:rPr>
          <w:rFonts w:eastAsia="Calibri" w:cs="Calibri"/>
          <w:b/>
          <w:bCs/>
          <w:color w:val="0000FF"/>
          <w:sz w:val="20"/>
          <w:szCs w:val="20"/>
          <w:u w:val="single"/>
          <w:lang w:val="en-GB" w:eastAsia="en-US"/>
        </w:rPr>
        <w:t>.org</w:t>
      </w:r>
    </w:p>
    <w:p w:rsidR="008E46B7" w:rsidRPr="00FF538E" w:rsidRDefault="00037FF0" w:rsidP="008E46B7">
      <w:pPr>
        <w:autoSpaceDE w:val="0"/>
        <w:autoSpaceDN w:val="0"/>
        <w:adjustRightInd w:val="0"/>
        <w:spacing w:after="0" w:line="240" w:lineRule="auto"/>
        <w:jc w:val="center"/>
        <w:rPr>
          <w:rFonts w:eastAsia="Calibri" w:cs="Calibri"/>
          <w:b/>
          <w:bCs/>
          <w:color w:val="0000FF"/>
          <w:sz w:val="20"/>
          <w:szCs w:val="20"/>
          <w:lang w:val="en-GB" w:eastAsia="en-US"/>
        </w:rPr>
      </w:pPr>
      <w:r w:rsidRPr="00037FF0">
        <w:rPr>
          <w:rFonts w:eastAsia="Calibri" w:cs="Calibri"/>
          <w:b/>
          <w:bCs/>
          <w:color w:val="0000FF"/>
          <w:sz w:val="20"/>
          <w:szCs w:val="20"/>
          <w:u w:val="single"/>
          <w:lang w:val="en-GB" w:eastAsia="en-US"/>
        </w:rPr>
        <w:t>ircica</w:t>
      </w:r>
      <w:r>
        <w:rPr>
          <w:rFonts w:eastAsia="Calibri" w:cs="Calibri"/>
          <w:b/>
          <w:bCs/>
          <w:color w:val="0000FF"/>
          <w:sz w:val="20"/>
          <w:szCs w:val="20"/>
          <w:u w:val="single"/>
          <w:lang w:val="en-GB" w:eastAsia="en-US"/>
        </w:rPr>
        <w:t>@ircica.org</w:t>
      </w:r>
    </w:p>
    <w:p w:rsidR="008E46B7" w:rsidRDefault="008E46B7" w:rsidP="008E46B7">
      <w:pPr>
        <w:spacing w:after="0" w:line="240" w:lineRule="auto"/>
        <w:jc w:val="both"/>
        <w:rPr>
          <w:rFonts w:eastAsia="Calibri" w:cs="Calibri"/>
          <w:b/>
          <w:bCs/>
          <w:lang w:eastAsia="en-US"/>
        </w:rPr>
      </w:pPr>
    </w:p>
    <w:p w:rsidR="008E46B7" w:rsidRDefault="008E46B7" w:rsidP="005C419A">
      <w:pPr>
        <w:spacing w:after="0" w:line="240" w:lineRule="auto"/>
        <w:rPr>
          <w:b/>
          <w:bCs/>
          <w:sz w:val="30"/>
          <w:szCs w:val="30"/>
        </w:rPr>
      </w:pPr>
    </w:p>
    <w:p w:rsidR="005C419A" w:rsidRDefault="005C419A" w:rsidP="00FA67ED">
      <w:pPr>
        <w:spacing w:after="0" w:line="240" w:lineRule="auto"/>
        <w:jc w:val="center"/>
        <w:rPr>
          <w:b/>
          <w:bCs/>
          <w:sz w:val="30"/>
          <w:szCs w:val="30"/>
        </w:rPr>
      </w:pPr>
    </w:p>
    <w:p w:rsidR="005C419A" w:rsidRDefault="005C419A" w:rsidP="00FA67ED">
      <w:pPr>
        <w:spacing w:after="0" w:line="240" w:lineRule="auto"/>
        <w:jc w:val="center"/>
        <w:rPr>
          <w:b/>
          <w:bCs/>
          <w:sz w:val="30"/>
          <w:szCs w:val="30"/>
        </w:rPr>
      </w:pPr>
    </w:p>
    <w:p w:rsidR="005C419A" w:rsidRDefault="005C419A" w:rsidP="00FA67ED">
      <w:pPr>
        <w:spacing w:after="0" w:line="240" w:lineRule="auto"/>
        <w:jc w:val="center"/>
        <w:rPr>
          <w:b/>
          <w:bCs/>
          <w:sz w:val="30"/>
          <w:szCs w:val="30"/>
        </w:rPr>
      </w:pPr>
    </w:p>
    <w:p w:rsidR="005C419A" w:rsidRDefault="005C419A" w:rsidP="00FA67ED">
      <w:pPr>
        <w:spacing w:after="0" w:line="240" w:lineRule="auto"/>
        <w:jc w:val="center"/>
        <w:rPr>
          <w:b/>
          <w:bCs/>
          <w:sz w:val="30"/>
          <w:szCs w:val="30"/>
        </w:rPr>
      </w:pPr>
    </w:p>
    <w:p w:rsidR="005C419A" w:rsidRDefault="005C419A" w:rsidP="00FA67ED">
      <w:pPr>
        <w:spacing w:after="0" w:line="240" w:lineRule="auto"/>
        <w:jc w:val="center"/>
        <w:rPr>
          <w:b/>
          <w:bCs/>
          <w:sz w:val="30"/>
          <w:szCs w:val="30"/>
        </w:rPr>
      </w:pPr>
    </w:p>
    <w:p w:rsidR="00696DBB" w:rsidRPr="00B476F9" w:rsidRDefault="004061AE" w:rsidP="00FA67ED">
      <w:pPr>
        <w:spacing w:after="0" w:line="240" w:lineRule="auto"/>
        <w:jc w:val="center"/>
        <w:rPr>
          <w:b/>
          <w:bCs/>
          <w:sz w:val="30"/>
          <w:szCs w:val="30"/>
        </w:rPr>
      </w:pPr>
      <w:r w:rsidRPr="00B476F9">
        <w:rPr>
          <w:b/>
          <w:bCs/>
          <w:sz w:val="30"/>
          <w:szCs w:val="30"/>
        </w:rPr>
        <w:lastRenderedPageBreak/>
        <w:t>Al-Turath</w:t>
      </w:r>
      <w:r w:rsidR="00C07956" w:rsidRPr="00B476F9">
        <w:rPr>
          <w:b/>
          <w:bCs/>
          <w:sz w:val="30"/>
          <w:szCs w:val="30"/>
        </w:rPr>
        <w:t>,</w:t>
      </w:r>
      <w:r w:rsidRPr="00B476F9">
        <w:rPr>
          <w:b/>
          <w:bCs/>
          <w:sz w:val="30"/>
          <w:szCs w:val="30"/>
        </w:rPr>
        <w:t xml:space="preserve"> IRCICA</w:t>
      </w:r>
      <w:r w:rsidR="00B476F9" w:rsidRPr="00B476F9">
        <w:rPr>
          <w:b/>
          <w:bCs/>
          <w:sz w:val="30"/>
          <w:szCs w:val="30"/>
        </w:rPr>
        <w:t xml:space="preserve">, </w:t>
      </w:r>
      <w:r w:rsidR="00C07956" w:rsidRPr="00B476F9">
        <w:rPr>
          <w:b/>
          <w:bCs/>
          <w:sz w:val="30"/>
          <w:szCs w:val="30"/>
        </w:rPr>
        <w:t>National Built Heritage Center</w:t>
      </w:r>
    </w:p>
    <w:p w:rsidR="00696DBB" w:rsidRPr="00570746" w:rsidRDefault="00696DBB" w:rsidP="00696DBB">
      <w:pPr>
        <w:spacing w:after="0" w:line="240" w:lineRule="auto"/>
        <w:jc w:val="center"/>
        <w:rPr>
          <w:b/>
          <w:bCs/>
          <w:sz w:val="28"/>
          <w:szCs w:val="28"/>
        </w:rPr>
      </w:pPr>
      <w:r w:rsidRPr="00570746">
        <w:rPr>
          <w:b/>
          <w:bCs/>
          <w:sz w:val="28"/>
          <w:szCs w:val="28"/>
        </w:rPr>
        <w:t>ISLAMIC URBAN HERITAGE PROGRAM 2016</w:t>
      </w:r>
    </w:p>
    <w:p w:rsidR="00696DBB" w:rsidRPr="00570746" w:rsidRDefault="00696DBB" w:rsidP="00A83406">
      <w:pPr>
        <w:spacing w:after="0" w:line="240" w:lineRule="auto"/>
        <w:jc w:val="center"/>
        <w:rPr>
          <w:b/>
          <w:bCs/>
          <w:sz w:val="24"/>
          <w:szCs w:val="24"/>
        </w:rPr>
      </w:pPr>
      <w:r w:rsidRPr="00570746">
        <w:rPr>
          <w:b/>
          <w:bCs/>
          <w:sz w:val="24"/>
          <w:szCs w:val="24"/>
        </w:rPr>
        <w:t xml:space="preserve">Spring Training, March </w:t>
      </w:r>
      <w:r w:rsidR="00FA67ED">
        <w:rPr>
          <w:b/>
          <w:bCs/>
          <w:sz w:val="24"/>
          <w:szCs w:val="24"/>
        </w:rPr>
        <w:t>31</w:t>
      </w:r>
      <w:r w:rsidRPr="00570746">
        <w:rPr>
          <w:b/>
          <w:bCs/>
          <w:sz w:val="24"/>
          <w:szCs w:val="24"/>
        </w:rPr>
        <w:t>-</w:t>
      </w:r>
      <w:r w:rsidR="00FA67ED">
        <w:rPr>
          <w:b/>
          <w:bCs/>
          <w:sz w:val="24"/>
          <w:szCs w:val="24"/>
        </w:rPr>
        <w:t xml:space="preserve"> April </w:t>
      </w:r>
      <w:r w:rsidR="00FA67ED" w:rsidRPr="00EC56DB">
        <w:rPr>
          <w:b/>
          <w:bCs/>
          <w:sz w:val="24"/>
          <w:szCs w:val="24"/>
        </w:rPr>
        <w:t>07</w:t>
      </w:r>
      <w:r w:rsidRPr="00570746">
        <w:rPr>
          <w:b/>
          <w:bCs/>
          <w:sz w:val="24"/>
          <w:szCs w:val="24"/>
        </w:rPr>
        <w:t>, 201</w:t>
      </w:r>
      <w:r w:rsidR="00FA67ED">
        <w:rPr>
          <w:b/>
          <w:bCs/>
          <w:sz w:val="24"/>
          <w:szCs w:val="24"/>
        </w:rPr>
        <w:t>7</w:t>
      </w:r>
    </w:p>
    <w:p w:rsidR="00696DBB" w:rsidRPr="00570746" w:rsidRDefault="00696DBB" w:rsidP="00696DBB">
      <w:pPr>
        <w:spacing w:after="0" w:line="240" w:lineRule="auto"/>
        <w:jc w:val="center"/>
        <w:rPr>
          <w:b/>
          <w:bCs/>
          <w:sz w:val="28"/>
          <w:szCs w:val="28"/>
        </w:rPr>
      </w:pPr>
      <w:r w:rsidRPr="00570746">
        <w:rPr>
          <w:b/>
          <w:bCs/>
          <w:sz w:val="24"/>
          <w:szCs w:val="24"/>
        </w:rPr>
        <w:t>JEDDAH</w:t>
      </w:r>
    </w:p>
    <w:p w:rsidR="00A608E2" w:rsidRPr="005B7EDC" w:rsidRDefault="00DA47E9" w:rsidP="000141DF">
      <w:pPr>
        <w:spacing w:after="0" w:line="240" w:lineRule="auto"/>
        <w:jc w:val="center"/>
        <w:rPr>
          <w:rFonts w:ascii="Times New Roman" w:hAnsi="Times New Roman" w:cs="Times New Roman"/>
          <w:b/>
          <w:bCs/>
          <w:i/>
          <w:iCs/>
          <w:sz w:val="28"/>
          <w:szCs w:val="28"/>
        </w:rPr>
      </w:pPr>
      <w:r w:rsidRPr="005B7EDC">
        <w:rPr>
          <w:rFonts w:ascii="Times New Roman" w:hAnsi="Times New Roman" w:cs="Times New Roman"/>
          <w:b/>
          <w:bCs/>
          <w:i/>
          <w:iCs/>
          <w:sz w:val="28"/>
          <w:szCs w:val="28"/>
        </w:rPr>
        <w:t xml:space="preserve">A preliminary Study of the Historic </w:t>
      </w:r>
      <w:r w:rsidR="00E37A14" w:rsidRPr="005B7EDC">
        <w:rPr>
          <w:rFonts w:ascii="Times New Roman" w:hAnsi="Times New Roman" w:cs="Times New Roman"/>
          <w:b/>
          <w:bCs/>
          <w:i/>
          <w:iCs/>
          <w:sz w:val="28"/>
          <w:szCs w:val="28"/>
        </w:rPr>
        <w:t>Mosque</w:t>
      </w:r>
      <w:r w:rsidRPr="005B7EDC">
        <w:rPr>
          <w:rFonts w:ascii="Times New Roman" w:hAnsi="Times New Roman" w:cs="Times New Roman"/>
          <w:b/>
          <w:bCs/>
          <w:i/>
          <w:iCs/>
          <w:sz w:val="28"/>
          <w:szCs w:val="28"/>
        </w:rPr>
        <w:t xml:space="preserve"> in </w:t>
      </w:r>
      <w:r w:rsidR="004A2417" w:rsidRPr="005B7EDC">
        <w:rPr>
          <w:rFonts w:ascii="Times New Roman" w:hAnsi="Times New Roman" w:cs="Times New Roman"/>
          <w:b/>
          <w:bCs/>
          <w:i/>
          <w:iCs/>
          <w:sz w:val="28"/>
          <w:szCs w:val="28"/>
        </w:rPr>
        <w:t xml:space="preserve">Jeddah </w:t>
      </w:r>
    </w:p>
    <w:p w:rsidR="004F4164" w:rsidRPr="005B7EDC" w:rsidRDefault="004F4164" w:rsidP="004A2417">
      <w:pPr>
        <w:tabs>
          <w:tab w:val="left" w:pos="6540"/>
        </w:tabs>
        <w:spacing w:after="0" w:line="240" w:lineRule="auto"/>
        <w:jc w:val="both"/>
        <w:rPr>
          <w:rFonts w:ascii="Times New Roman" w:hAnsi="Times New Roman" w:cs="Times New Roman"/>
          <w:b/>
          <w:bCs/>
          <w:kern w:val="36"/>
          <w:sz w:val="24"/>
          <w:szCs w:val="24"/>
        </w:rPr>
      </w:pPr>
    </w:p>
    <w:p w:rsidR="00025DA8" w:rsidRPr="00EA2E6A" w:rsidRDefault="00077B20" w:rsidP="002E1908">
      <w:pPr>
        <w:tabs>
          <w:tab w:val="left" w:pos="6540"/>
        </w:tabs>
        <w:spacing w:after="0" w:line="240" w:lineRule="auto"/>
        <w:jc w:val="both"/>
        <w:rPr>
          <w:rFonts w:cs="Calibri"/>
        </w:rPr>
      </w:pPr>
      <w:r w:rsidRPr="00EA2E6A">
        <w:rPr>
          <w:rFonts w:cs="Calibri"/>
        </w:rPr>
        <w:t>Historic Jeddah, the Gate to Makkah is listed on UNESCO world Heritage list in 2014 (ref 1361)</w:t>
      </w:r>
      <w:r w:rsidR="00025DA8" w:rsidRPr="00EA2E6A">
        <w:rPr>
          <w:rFonts w:cs="Calibri"/>
        </w:rPr>
        <w:t xml:space="preserve"> The general strategy for the preservation and revitalization of the area is being drawn by the </w:t>
      </w:r>
      <w:r w:rsidR="002E1908" w:rsidRPr="00EA2E6A">
        <w:rPr>
          <w:rFonts w:cs="Calibri"/>
        </w:rPr>
        <w:t>Saudi Commission for Tourism and National Heritage (SCTH</w:t>
      </w:r>
      <w:r w:rsidR="00025DA8" w:rsidRPr="00EA2E6A">
        <w:rPr>
          <w:rFonts w:cs="Calibri"/>
        </w:rPr>
        <w:t>) in coordination with the Jeddah Municipality and the participation of the civil society.</w:t>
      </w:r>
    </w:p>
    <w:p w:rsidR="004A2417" w:rsidRPr="005B7EDC" w:rsidRDefault="004A2417" w:rsidP="004A2417">
      <w:pPr>
        <w:tabs>
          <w:tab w:val="left" w:pos="6540"/>
        </w:tabs>
        <w:spacing w:after="0" w:line="240" w:lineRule="auto"/>
        <w:jc w:val="both"/>
        <w:rPr>
          <w:rFonts w:ascii="Times New Roman" w:hAnsi="Times New Roman" w:cs="Times New Roman"/>
          <w:b/>
          <w:bCs/>
          <w:sz w:val="24"/>
          <w:szCs w:val="24"/>
        </w:rPr>
      </w:pPr>
    </w:p>
    <w:p w:rsidR="00E720D5" w:rsidRPr="005B7EDC" w:rsidRDefault="007C0196" w:rsidP="00E720D5">
      <w:pPr>
        <w:tabs>
          <w:tab w:val="left" w:pos="6540"/>
        </w:tabs>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extent cx="5972175" cy="2628900"/>
            <wp:effectExtent l="19050" t="19050" r="28575" b="19050"/>
            <wp:docPr id="3" name="Picture 2" desc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jpg"/>
                    <pic:cNvPicPr>
                      <a:picLocks noChangeAspect="1" noChangeArrowheads="1"/>
                    </pic:cNvPicPr>
                  </pic:nvPicPr>
                  <pic:blipFill>
                    <a:blip r:embed="rId9"/>
                    <a:srcRect/>
                    <a:stretch>
                      <a:fillRect/>
                    </a:stretch>
                  </pic:blipFill>
                  <pic:spPr bwMode="auto">
                    <a:xfrm>
                      <a:off x="0" y="0"/>
                      <a:ext cx="5972175" cy="2628900"/>
                    </a:xfrm>
                    <a:prstGeom prst="rect">
                      <a:avLst/>
                    </a:prstGeom>
                    <a:noFill/>
                    <a:ln w="9525" cmpd="sng">
                      <a:solidFill>
                        <a:srgbClr val="000000"/>
                      </a:solidFill>
                      <a:miter lim="800000"/>
                      <a:headEnd/>
                      <a:tailEnd/>
                    </a:ln>
                    <a:effectLst/>
                  </pic:spPr>
                </pic:pic>
              </a:graphicData>
            </a:graphic>
          </wp:inline>
        </w:drawing>
      </w:r>
    </w:p>
    <w:p w:rsidR="00E720D5" w:rsidRPr="005B7EDC" w:rsidRDefault="00E720D5" w:rsidP="00E720D5">
      <w:pPr>
        <w:tabs>
          <w:tab w:val="left" w:pos="6540"/>
        </w:tabs>
        <w:spacing w:after="0" w:line="240" w:lineRule="auto"/>
        <w:jc w:val="both"/>
        <w:rPr>
          <w:rFonts w:ascii="Times New Roman" w:hAnsi="Times New Roman" w:cs="Times New Roman"/>
          <w:b/>
          <w:bCs/>
          <w:sz w:val="24"/>
          <w:szCs w:val="24"/>
        </w:rPr>
      </w:pPr>
    </w:p>
    <w:p w:rsidR="006F1D1F" w:rsidRPr="00EA2E6A" w:rsidRDefault="00040EBF" w:rsidP="00624204">
      <w:pPr>
        <w:tabs>
          <w:tab w:val="left" w:pos="6540"/>
        </w:tabs>
        <w:spacing w:after="0" w:line="240" w:lineRule="auto"/>
        <w:jc w:val="both"/>
        <w:rPr>
          <w:rFonts w:cs="Calibri"/>
        </w:rPr>
      </w:pPr>
      <w:r w:rsidRPr="00470F20">
        <w:rPr>
          <w:rFonts w:cs="Calibri"/>
        </w:rPr>
        <w:t>Jeddah</w:t>
      </w:r>
      <w:r w:rsidR="00A52AF9" w:rsidRPr="00470F20">
        <w:rPr>
          <w:rFonts w:cs="Calibri"/>
        </w:rPr>
        <w:t xml:space="preserve"> </w:t>
      </w:r>
      <w:r w:rsidR="006F1D1F" w:rsidRPr="00470F20">
        <w:rPr>
          <w:rFonts w:cs="Calibri"/>
        </w:rPr>
        <w:t>is</w:t>
      </w:r>
      <w:r w:rsidR="006F1D1F" w:rsidRPr="00EA2E6A">
        <w:rPr>
          <w:rFonts w:cs="Calibri"/>
        </w:rPr>
        <w:t xml:space="preserve"> </w:t>
      </w:r>
      <w:r w:rsidRPr="00EA2E6A">
        <w:rPr>
          <w:rFonts w:cs="Calibri"/>
        </w:rPr>
        <w:t>also the gateway for Muslim pilgrims to Mecca who arrived by sea</w:t>
      </w:r>
      <w:r w:rsidR="005A3E97" w:rsidRPr="00EA2E6A">
        <w:rPr>
          <w:rFonts w:cs="Calibri"/>
        </w:rPr>
        <w:t xml:space="preserve"> since the 7th century AH when the 3rd Caliph Othman </w:t>
      </w:r>
      <w:r w:rsidR="005A3E97" w:rsidRPr="00470F20">
        <w:rPr>
          <w:rFonts w:cs="Calibri"/>
        </w:rPr>
        <w:t>ibn</w:t>
      </w:r>
      <w:r w:rsidR="005B7EDC" w:rsidRPr="00470F20">
        <w:rPr>
          <w:rFonts w:cs="Calibri"/>
        </w:rPr>
        <w:t xml:space="preserve"> </w:t>
      </w:r>
      <w:r w:rsidR="005A3E97" w:rsidRPr="00470F20">
        <w:rPr>
          <w:rFonts w:cs="Calibri"/>
        </w:rPr>
        <w:t>Affan</w:t>
      </w:r>
      <w:r w:rsidR="005A3E97" w:rsidRPr="00EA2E6A">
        <w:rPr>
          <w:rFonts w:cs="Calibri"/>
        </w:rPr>
        <w:t xml:space="preserve"> made it the official port of Makkah. </w:t>
      </w:r>
      <w:r w:rsidR="006F1D1F" w:rsidRPr="00EA2E6A">
        <w:rPr>
          <w:rFonts w:cs="Calibri"/>
        </w:rPr>
        <w:t>T</w:t>
      </w:r>
      <w:r w:rsidRPr="00EA2E6A">
        <w:rPr>
          <w:rFonts w:cs="Calibri"/>
        </w:rPr>
        <w:t xml:space="preserve">he city </w:t>
      </w:r>
      <w:r w:rsidRPr="00470F20">
        <w:rPr>
          <w:rFonts w:cs="Calibri"/>
        </w:rPr>
        <w:t>develop</w:t>
      </w:r>
      <w:r w:rsidR="00A52AF9" w:rsidRPr="00470F20">
        <w:rPr>
          <w:rFonts w:cs="Calibri"/>
        </w:rPr>
        <w:t>s</w:t>
      </w:r>
      <w:r w:rsidRPr="00EA2E6A">
        <w:rPr>
          <w:rFonts w:cs="Calibri"/>
        </w:rPr>
        <w:t xml:space="preserve"> into a thriving multicultural center, characterized by a distinctive architectural tradition, including tower houses built in the late 19th century by the city’s merca</w:t>
      </w:r>
      <w:r w:rsidR="006F1D1F" w:rsidRPr="00EA2E6A">
        <w:rPr>
          <w:rFonts w:cs="Calibri"/>
        </w:rPr>
        <w:t>ntile elites.</w:t>
      </w:r>
    </w:p>
    <w:p w:rsidR="00025DA8" w:rsidRPr="00EA2E6A" w:rsidRDefault="00040EBF" w:rsidP="004A2417">
      <w:pPr>
        <w:tabs>
          <w:tab w:val="left" w:pos="6540"/>
        </w:tabs>
        <w:spacing w:after="0" w:line="240" w:lineRule="auto"/>
        <w:jc w:val="both"/>
        <w:rPr>
          <w:rFonts w:cs="Calibri"/>
        </w:rPr>
      </w:pPr>
      <w:r w:rsidRPr="00EA2E6A">
        <w:rPr>
          <w:rFonts w:cs="Calibri"/>
        </w:rPr>
        <w:t xml:space="preserve">Historic Jeddah is an outstanding reflection of the Red sea architectural tradition, a construction style once common to cities on both coasts of the Red sea, </w:t>
      </w:r>
      <w:r w:rsidR="00025DA8" w:rsidRPr="00EA2E6A">
        <w:rPr>
          <w:rFonts w:cs="Calibri"/>
        </w:rPr>
        <w:t>built settlements with specific and innovative technical and aesthetic solutions to cope with the extreme climatic conditions of the region (humidity and heat).</w:t>
      </w:r>
    </w:p>
    <w:p w:rsidR="00541D5F" w:rsidRPr="00EA2E6A" w:rsidRDefault="00025DA8" w:rsidP="006F1D1F">
      <w:pPr>
        <w:tabs>
          <w:tab w:val="left" w:pos="1260"/>
        </w:tabs>
        <w:spacing w:after="0" w:line="240" w:lineRule="auto"/>
        <w:jc w:val="both"/>
        <w:rPr>
          <w:rFonts w:cs="Calibri"/>
        </w:rPr>
      </w:pPr>
      <w:r w:rsidRPr="00EA2E6A">
        <w:rPr>
          <w:rFonts w:cs="Calibri"/>
        </w:rPr>
        <w:t>The Al-Balad -</w:t>
      </w:r>
      <w:r w:rsidR="00DA47E9" w:rsidRPr="00EA2E6A">
        <w:rPr>
          <w:rFonts w:cs="Calibri"/>
        </w:rPr>
        <w:t xml:space="preserve"> historic part of Jeddah </w:t>
      </w:r>
      <w:r w:rsidR="006F1D1F" w:rsidRPr="00EA2E6A">
        <w:rPr>
          <w:rFonts w:cs="Calibri"/>
        </w:rPr>
        <w:t>has great</w:t>
      </w:r>
      <w:r w:rsidR="00DA47E9" w:rsidRPr="00EA2E6A">
        <w:rPr>
          <w:rFonts w:cs="Calibri"/>
        </w:rPr>
        <w:t xml:space="preserve"> history, architectural qualities, typologies, building materials, decorative pattern, homogeneity and the social and cultural qualities, </w:t>
      </w:r>
    </w:p>
    <w:p w:rsidR="006F1D1F" w:rsidRPr="00EA2E6A" w:rsidRDefault="00696DBB" w:rsidP="004A2417">
      <w:pPr>
        <w:tabs>
          <w:tab w:val="left" w:pos="6540"/>
        </w:tabs>
        <w:spacing w:after="0" w:line="240" w:lineRule="auto"/>
        <w:jc w:val="both"/>
        <w:rPr>
          <w:rFonts w:cs="Calibri"/>
        </w:rPr>
      </w:pPr>
      <w:r w:rsidRPr="00EA2E6A">
        <w:rPr>
          <w:rFonts w:cs="Calibri"/>
        </w:rPr>
        <w:t xml:space="preserve">Historic Jeddah, the Gate to Makkah is a living urban environment primarily hosting residential and commercial activities, with mosques and charitable structures. The property represents an authentic and traditional urban environment where the headquarters of century old economic enterprises. </w:t>
      </w:r>
    </w:p>
    <w:p w:rsidR="00EA2E6A" w:rsidRPr="00EA2E6A" w:rsidRDefault="006F1D1F" w:rsidP="00FC6704">
      <w:pPr>
        <w:tabs>
          <w:tab w:val="left" w:pos="6540"/>
        </w:tabs>
        <w:spacing w:after="0" w:line="240" w:lineRule="auto"/>
        <w:jc w:val="both"/>
        <w:rPr>
          <w:rFonts w:cs="Calibri"/>
        </w:rPr>
      </w:pPr>
      <w:r w:rsidRPr="00EA2E6A">
        <w:rPr>
          <w:rFonts w:cs="Calibri"/>
        </w:rPr>
        <w:t>The Al-Balad bears a significant testimony to a very specific cultural tradition and to a living civilization. With its</w:t>
      </w:r>
      <w:r w:rsidR="00DA47E9" w:rsidRPr="00EA2E6A">
        <w:rPr>
          <w:rFonts w:cs="Calibri"/>
        </w:rPr>
        <w:t xml:space="preserve"> traditional mosques</w:t>
      </w:r>
      <w:r w:rsidR="004C67EB">
        <w:rPr>
          <w:rFonts w:cs="Calibri"/>
        </w:rPr>
        <w:t xml:space="preserve"> </w:t>
      </w:r>
      <w:r w:rsidR="00FC6704">
        <w:rPr>
          <w:rFonts w:cs="Calibri"/>
        </w:rPr>
        <w:t>Mosque</w:t>
      </w:r>
      <w:r w:rsidR="00025DA8" w:rsidRPr="00EA2E6A">
        <w:rPr>
          <w:rFonts w:cs="Calibri"/>
        </w:rPr>
        <w:t xml:space="preserve"> Al-Shaf’i</w:t>
      </w:r>
      <w:r w:rsidR="0073414F">
        <w:rPr>
          <w:rFonts w:cs="Calibri"/>
        </w:rPr>
        <w:t xml:space="preserve">, </w:t>
      </w:r>
      <w:r w:rsidR="00FC6704">
        <w:rPr>
          <w:rFonts w:cs="Calibri"/>
        </w:rPr>
        <w:t>Mosque</w:t>
      </w:r>
      <w:r w:rsidR="00541D5F" w:rsidRPr="00EA2E6A">
        <w:rPr>
          <w:rFonts w:cs="Calibri"/>
        </w:rPr>
        <w:t xml:space="preserve"> al</w:t>
      </w:r>
      <w:r w:rsidR="00624204" w:rsidRPr="00EA2E6A">
        <w:rPr>
          <w:rFonts w:cs="Calibri"/>
        </w:rPr>
        <w:t>-</w:t>
      </w:r>
      <w:r w:rsidR="00541D5F" w:rsidRPr="00EA2E6A">
        <w:rPr>
          <w:rFonts w:cs="Calibri"/>
        </w:rPr>
        <w:t xml:space="preserve">Mimar, </w:t>
      </w:r>
      <w:r w:rsidR="00FC6704">
        <w:rPr>
          <w:rFonts w:cs="Calibri"/>
        </w:rPr>
        <w:t>Mosque</w:t>
      </w:r>
      <w:r w:rsidR="0073414F" w:rsidRPr="00EA2E6A">
        <w:rPr>
          <w:rFonts w:cs="Calibri"/>
        </w:rPr>
        <w:t xml:space="preserve"> </w:t>
      </w:r>
      <w:r w:rsidR="0073414F">
        <w:rPr>
          <w:rFonts w:cs="Calibri"/>
        </w:rPr>
        <w:t>Othman</w:t>
      </w:r>
      <w:r w:rsidR="00541D5F" w:rsidRPr="00EA2E6A">
        <w:rPr>
          <w:rFonts w:cs="Calibri"/>
        </w:rPr>
        <w:t xml:space="preserve"> bin Affan or </w:t>
      </w:r>
      <w:r w:rsidR="00FC6704">
        <w:rPr>
          <w:rFonts w:cs="Calibri"/>
        </w:rPr>
        <w:t>Mosque</w:t>
      </w:r>
      <w:r w:rsidR="00541D5F" w:rsidRPr="00EA2E6A">
        <w:rPr>
          <w:rFonts w:cs="Calibri"/>
        </w:rPr>
        <w:t xml:space="preserve"> Al-Albanus and </w:t>
      </w:r>
      <w:r w:rsidR="00FC6704">
        <w:rPr>
          <w:rFonts w:cs="Calibri"/>
        </w:rPr>
        <w:t>Mosque</w:t>
      </w:r>
      <w:r w:rsidR="00541D5F" w:rsidRPr="00EA2E6A">
        <w:rPr>
          <w:rFonts w:cs="Calibri"/>
        </w:rPr>
        <w:t xml:space="preserve"> Abu Anbah</w:t>
      </w:r>
      <w:r w:rsidR="00DA47E9" w:rsidRPr="00EA2E6A">
        <w:rPr>
          <w:rFonts w:cs="Calibri"/>
        </w:rPr>
        <w:t>, large houses</w:t>
      </w:r>
      <w:r w:rsidR="004C67EB">
        <w:rPr>
          <w:rFonts w:cs="Calibri"/>
        </w:rPr>
        <w:t xml:space="preserve"> </w:t>
      </w:r>
      <w:r w:rsidR="00541D5F" w:rsidRPr="00EA2E6A">
        <w:rPr>
          <w:rFonts w:cs="Calibri"/>
        </w:rPr>
        <w:t>Beit</w:t>
      </w:r>
      <w:r w:rsidR="004C67EB">
        <w:rPr>
          <w:rFonts w:cs="Calibri"/>
        </w:rPr>
        <w:t xml:space="preserve"> </w:t>
      </w:r>
      <w:r w:rsidR="00541D5F" w:rsidRPr="00EA2E6A">
        <w:rPr>
          <w:rFonts w:cs="Calibri"/>
        </w:rPr>
        <w:t>Nasif, Biet</w:t>
      </w:r>
      <w:r w:rsidR="00732309">
        <w:rPr>
          <w:rFonts w:cs="Calibri"/>
        </w:rPr>
        <w:t xml:space="preserve"> </w:t>
      </w:r>
      <w:r w:rsidR="00541D5F" w:rsidRPr="00EA2E6A">
        <w:rPr>
          <w:rFonts w:cs="Calibri"/>
        </w:rPr>
        <w:t>Zenal and Beit</w:t>
      </w:r>
      <w:r w:rsidR="004C67EB">
        <w:rPr>
          <w:rFonts w:cs="Calibri"/>
        </w:rPr>
        <w:t xml:space="preserve"> </w:t>
      </w:r>
      <w:r w:rsidR="00541D5F" w:rsidRPr="00EA2E6A">
        <w:rPr>
          <w:rFonts w:cs="Calibri"/>
        </w:rPr>
        <w:t>Noor</w:t>
      </w:r>
      <w:r w:rsidR="004C67EB">
        <w:rPr>
          <w:rFonts w:cs="Calibri"/>
        </w:rPr>
        <w:t xml:space="preserve"> </w:t>
      </w:r>
      <w:r w:rsidR="00541D5F" w:rsidRPr="00EA2E6A">
        <w:rPr>
          <w:rFonts w:cs="Calibri"/>
        </w:rPr>
        <w:t>wali</w:t>
      </w:r>
      <w:r w:rsidR="00DA47E9" w:rsidRPr="00EA2E6A">
        <w:rPr>
          <w:rFonts w:cs="Calibri"/>
        </w:rPr>
        <w:t>, schools, charity houses (rabat)</w:t>
      </w:r>
      <w:r w:rsidR="004C67EB">
        <w:rPr>
          <w:rFonts w:cs="Calibri"/>
        </w:rPr>
        <w:t xml:space="preserve"> </w:t>
      </w:r>
      <w:r w:rsidR="00040EBF" w:rsidRPr="00EA2E6A">
        <w:rPr>
          <w:rFonts w:cs="Calibri"/>
        </w:rPr>
        <w:t>Rebat</w:t>
      </w:r>
      <w:r w:rsidR="004C67EB">
        <w:rPr>
          <w:rFonts w:cs="Calibri"/>
        </w:rPr>
        <w:t xml:space="preserve"> </w:t>
      </w:r>
      <w:r w:rsidR="00040EBF" w:rsidRPr="00EA2E6A">
        <w:rPr>
          <w:rFonts w:cs="Calibri"/>
        </w:rPr>
        <w:t>Banajah</w:t>
      </w:r>
      <w:r w:rsidR="00624204" w:rsidRPr="00EA2E6A">
        <w:rPr>
          <w:rFonts w:cs="Calibri"/>
        </w:rPr>
        <w:t>-</w:t>
      </w:r>
      <w:r w:rsidR="004C67EB">
        <w:rPr>
          <w:rFonts w:cs="Calibri"/>
        </w:rPr>
        <w:t xml:space="preserve"> </w:t>
      </w:r>
      <w:r w:rsidR="00040EBF" w:rsidRPr="00EA2E6A">
        <w:rPr>
          <w:rFonts w:cs="Calibri"/>
        </w:rPr>
        <w:t>Hadhra</w:t>
      </w:r>
      <w:r w:rsidR="004C67EB">
        <w:rPr>
          <w:rFonts w:cs="Calibri"/>
        </w:rPr>
        <w:t xml:space="preserve"> </w:t>
      </w:r>
      <w:r w:rsidR="00040EBF" w:rsidRPr="00EA2E6A">
        <w:rPr>
          <w:rFonts w:cs="Calibri"/>
        </w:rPr>
        <w:t>mouth, Rebat al-khanji</w:t>
      </w:r>
      <w:r w:rsidR="004C67EB">
        <w:rPr>
          <w:rFonts w:cs="Calibri"/>
        </w:rPr>
        <w:t xml:space="preserve"> </w:t>
      </w:r>
      <w:r w:rsidR="00040EBF" w:rsidRPr="00EA2E6A">
        <w:rPr>
          <w:rFonts w:cs="Calibri"/>
        </w:rPr>
        <w:t>Kabir and Saghir and Rebat Al- Maghrabi</w:t>
      </w:r>
      <w:r w:rsidR="00DA47E9" w:rsidRPr="00EA2E6A">
        <w:rPr>
          <w:rFonts w:cs="Calibri"/>
        </w:rPr>
        <w:t>, trust houses (waqf) historic land marks and springs (ayyun)</w:t>
      </w:r>
      <w:r w:rsidR="00732309">
        <w:rPr>
          <w:rFonts w:cs="Calibri"/>
        </w:rPr>
        <w:t xml:space="preserve"> </w:t>
      </w:r>
      <w:r w:rsidR="00040EBF" w:rsidRPr="00EA2E6A">
        <w:rPr>
          <w:rFonts w:cs="Calibri"/>
        </w:rPr>
        <w:t>e.g.</w:t>
      </w:r>
      <w:r w:rsidR="00732309">
        <w:rPr>
          <w:rFonts w:cs="Calibri"/>
        </w:rPr>
        <w:t xml:space="preserve"> </w:t>
      </w:r>
      <w:r w:rsidR="00040EBF" w:rsidRPr="00EA2E6A">
        <w:rPr>
          <w:rFonts w:cs="Calibri"/>
        </w:rPr>
        <w:t>Ain</w:t>
      </w:r>
      <w:r w:rsidR="00732309">
        <w:rPr>
          <w:rFonts w:cs="Calibri"/>
        </w:rPr>
        <w:t xml:space="preserve"> </w:t>
      </w:r>
      <w:r w:rsidR="00040EBF" w:rsidRPr="00EA2E6A">
        <w:rPr>
          <w:rFonts w:cs="Calibri"/>
        </w:rPr>
        <w:t>Qausiyah</w:t>
      </w:r>
      <w:r w:rsidR="00DA47E9" w:rsidRPr="00EA2E6A">
        <w:rPr>
          <w:rFonts w:cs="Calibri"/>
        </w:rPr>
        <w:t>.</w:t>
      </w:r>
    </w:p>
    <w:p w:rsidR="00EA2E6A" w:rsidRPr="005B7EDC" w:rsidRDefault="00EA2E6A" w:rsidP="003611BC">
      <w:pPr>
        <w:tabs>
          <w:tab w:val="left" w:pos="6540"/>
        </w:tabs>
        <w:spacing w:after="0" w:line="240" w:lineRule="auto"/>
        <w:jc w:val="both"/>
        <w:rPr>
          <w:rFonts w:ascii="Times New Roman" w:hAnsi="Times New Roman" w:cs="Times New Roman"/>
          <w:b/>
          <w:bCs/>
          <w:sz w:val="24"/>
          <w:szCs w:val="24"/>
        </w:rPr>
      </w:pPr>
    </w:p>
    <w:p w:rsidR="00EA2E6A" w:rsidRPr="00E96C90" w:rsidRDefault="00EA2E6A" w:rsidP="00EA2E6A">
      <w:pPr>
        <w:jc w:val="both"/>
        <w:rPr>
          <w:rFonts w:cs="Calibri"/>
        </w:rPr>
      </w:pPr>
      <w:r>
        <w:rPr>
          <w:rFonts w:cs="Calibri"/>
          <w:b/>
          <w:bCs/>
        </w:rPr>
        <w:lastRenderedPageBreak/>
        <w:t xml:space="preserve">1. </w:t>
      </w:r>
      <w:r w:rsidRPr="00E96C90">
        <w:rPr>
          <w:rFonts w:cs="Calibri"/>
          <w:b/>
          <w:bCs/>
        </w:rPr>
        <w:t>Mosques:</w:t>
      </w:r>
    </w:p>
    <w:p w:rsidR="00EA2E6A" w:rsidRPr="00E96C90" w:rsidRDefault="00EA2E6A" w:rsidP="00EA2E6A">
      <w:pPr>
        <w:pStyle w:val="a3"/>
        <w:ind w:left="0"/>
        <w:jc w:val="both"/>
        <w:rPr>
          <w:rFonts w:cs="Calibri"/>
        </w:rPr>
      </w:pPr>
      <w:r w:rsidRPr="00E96C90">
        <w:rPr>
          <w:rFonts w:cs="Calibri"/>
        </w:rPr>
        <w:t>There are many old and famous mosques in old Balad area. Examples of a few of the mosques have been given as following:</w:t>
      </w:r>
    </w:p>
    <w:p w:rsidR="00EA2E6A" w:rsidRPr="002A6559" w:rsidRDefault="00FC6704" w:rsidP="003379C9">
      <w:pPr>
        <w:pStyle w:val="a3"/>
        <w:numPr>
          <w:ilvl w:val="0"/>
          <w:numId w:val="15"/>
        </w:numPr>
        <w:ind w:left="426" w:hanging="425"/>
        <w:jc w:val="both"/>
        <w:rPr>
          <w:rFonts w:cs="Calibri"/>
        </w:rPr>
      </w:pPr>
      <w:r>
        <w:rPr>
          <w:rFonts w:cs="Calibri"/>
        </w:rPr>
        <w:t>Mosque</w:t>
      </w:r>
      <w:r w:rsidR="0073414F" w:rsidRPr="00EA2E6A">
        <w:rPr>
          <w:rFonts w:cs="Calibri"/>
        </w:rPr>
        <w:t xml:space="preserve"> Al-Shaf’i</w:t>
      </w:r>
      <w:r w:rsidR="00EA2E6A" w:rsidRPr="002A6559">
        <w:rPr>
          <w:rFonts w:cs="Calibri"/>
        </w:rPr>
        <w:t>: Thi</w:t>
      </w:r>
      <w:r w:rsidR="003379C9">
        <w:rPr>
          <w:rFonts w:cs="Calibri"/>
        </w:rPr>
        <w:t>s mosque is located near Makkah. I</w:t>
      </w:r>
      <w:r w:rsidR="004C67EB" w:rsidRPr="002A6559">
        <w:rPr>
          <w:rFonts w:cs="Calibri"/>
        </w:rPr>
        <w:t>t</w:t>
      </w:r>
      <w:r w:rsidR="00EA2E6A" w:rsidRPr="002A6559">
        <w:rPr>
          <w:rFonts w:cs="Calibri"/>
        </w:rPr>
        <w:t xml:space="preserve"> is one of the oldest mosques with beau</w:t>
      </w:r>
      <w:r w:rsidR="004F1EBE" w:rsidRPr="002A6559">
        <w:rPr>
          <w:rFonts w:cs="Calibri"/>
        </w:rPr>
        <w:t>tiful architecture</w:t>
      </w:r>
      <w:r w:rsidR="0018670A" w:rsidRPr="002A6559">
        <w:rPr>
          <w:rFonts w:cs="Calibri"/>
        </w:rPr>
        <w:t xml:space="preserve"> </w:t>
      </w:r>
      <w:r w:rsidR="0018670A" w:rsidRPr="006C1524">
        <w:rPr>
          <w:rFonts w:cs="Calibri"/>
        </w:rPr>
        <w:t xml:space="preserve">dated </w:t>
      </w:r>
      <w:r w:rsidR="002B595C" w:rsidRPr="006C1524">
        <w:rPr>
          <w:rFonts w:cs="Calibri"/>
        </w:rPr>
        <w:t>7th AH</w:t>
      </w:r>
      <w:r w:rsidR="006C1524" w:rsidRPr="006C1524">
        <w:rPr>
          <w:rFonts w:cs="Calibri"/>
        </w:rPr>
        <w:t>.</w:t>
      </w:r>
    </w:p>
    <w:p w:rsidR="00EA2E6A" w:rsidRPr="002A6559" w:rsidRDefault="00FC6704" w:rsidP="0073414F">
      <w:pPr>
        <w:pStyle w:val="a3"/>
        <w:numPr>
          <w:ilvl w:val="0"/>
          <w:numId w:val="15"/>
        </w:numPr>
        <w:ind w:left="426" w:hanging="425"/>
        <w:jc w:val="both"/>
        <w:rPr>
          <w:rFonts w:cs="Calibri"/>
        </w:rPr>
      </w:pPr>
      <w:r>
        <w:rPr>
          <w:rFonts w:cs="Calibri"/>
        </w:rPr>
        <w:t>Mosque</w:t>
      </w:r>
      <w:r w:rsidR="00EA2E6A" w:rsidRPr="002A6559">
        <w:rPr>
          <w:rFonts w:cs="Calibri"/>
        </w:rPr>
        <w:t xml:space="preserve"> </w:t>
      </w:r>
      <w:r w:rsidR="0073414F">
        <w:rPr>
          <w:rFonts w:cs="Calibri"/>
        </w:rPr>
        <w:t>A</w:t>
      </w:r>
      <w:r w:rsidR="00EA2E6A" w:rsidRPr="002A6559">
        <w:rPr>
          <w:rFonts w:cs="Calibri"/>
        </w:rPr>
        <w:t>l</w:t>
      </w:r>
      <w:r w:rsidR="005C4F85" w:rsidRPr="002A6559">
        <w:rPr>
          <w:rFonts w:cs="Calibri"/>
        </w:rPr>
        <w:t>-</w:t>
      </w:r>
      <w:r w:rsidR="00D37E74" w:rsidRPr="002A6559">
        <w:rPr>
          <w:rFonts w:cs="Calibri"/>
        </w:rPr>
        <w:t xml:space="preserve">Mimar: located on </w:t>
      </w:r>
      <w:r w:rsidR="00E651E3" w:rsidRPr="002A6559">
        <w:rPr>
          <w:rFonts w:cs="Calibri"/>
        </w:rPr>
        <w:t>S</w:t>
      </w:r>
      <w:r w:rsidR="00D37E74" w:rsidRPr="002A6559">
        <w:rPr>
          <w:rFonts w:cs="Calibri"/>
        </w:rPr>
        <w:t>ouq Al-Al-</w:t>
      </w:r>
      <w:r w:rsidR="00E651E3" w:rsidRPr="002A6559">
        <w:rPr>
          <w:rFonts w:cs="Calibri"/>
        </w:rPr>
        <w:t>A</w:t>
      </w:r>
      <w:r w:rsidR="00D37E74" w:rsidRPr="002A6559">
        <w:rPr>
          <w:rFonts w:cs="Calibri"/>
        </w:rPr>
        <w:t>lwei</w:t>
      </w:r>
      <w:r w:rsidR="00E651E3" w:rsidRPr="002A6559">
        <w:rPr>
          <w:rFonts w:cs="Calibri"/>
        </w:rPr>
        <w:t>,</w:t>
      </w:r>
      <w:r w:rsidR="00EA2E6A" w:rsidRPr="002A6559">
        <w:rPr>
          <w:rFonts w:cs="Calibri"/>
        </w:rPr>
        <w:t xml:space="preserve"> </w:t>
      </w:r>
      <w:r w:rsidR="00A44CC4" w:rsidRPr="002A6559">
        <w:rPr>
          <w:rFonts w:cs="Calibri"/>
        </w:rPr>
        <w:t>it</w:t>
      </w:r>
      <w:r w:rsidR="00EA2E6A" w:rsidRPr="002A6559">
        <w:rPr>
          <w:rFonts w:cs="Calibri"/>
        </w:rPr>
        <w:t xml:space="preserve"> is also one of the oldest mosques in Jeddah</w:t>
      </w:r>
      <w:r w:rsidR="003379C9">
        <w:rPr>
          <w:rFonts w:cs="Calibri"/>
        </w:rPr>
        <w:t xml:space="preserve"> </w:t>
      </w:r>
      <w:r w:rsidR="003379C9" w:rsidRPr="006C1524">
        <w:rPr>
          <w:rFonts w:cs="Calibri"/>
        </w:rPr>
        <w:t xml:space="preserve">dated </w:t>
      </w:r>
      <w:r w:rsidR="003379C9">
        <w:rPr>
          <w:rFonts w:cs="Calibri"/>
        </w:rPr>
        <w:t>11</w:t>
      </w:r>
      <w:r w:rsidR="003379C9" w:rsidRPr="003379C9">
        <w:rPr>
          <w:rFonts w:cs="Calibri"/>
        </w:rPr>
        <w:t>th</w:t>
      </w:r>
      <w:r w:rsidR="003379C9">
        <w:rPr>
          <w:rFonts w:cs="Calibri"/>
        </w:rPr>
        <w:t xml:space="preserve"> or </w:t>
      </w:r>
      <w:r w:rsidR="003379C9" w:rsidRPr="006C1524">
        <w:rPr>
          <w:rFonts w:cs="Calibri"/>
        </w:rPr>
        <w:t>13th</w:t>
      </w:r>
      <w:r w:rsidR="003379C9">
        <w:rPr>
          <w:rFonts w:cs="Calibri"/>
        </w:rPr>
        <w:t xml:space="preserve"> AH</w:t>
      </w:r>
      <w:r w:rsidR="00EA2E6A" w:rsidRPr="002A6559">
        <w:rPr>
          <w:rFonts w:cs="Calibri"/>
        </w:rPr>
        <w:t xml:space="preserve">. It has a tall minaret with conical </w:t>
      </w:r>
      <w:r w:rsidR="006C1524" w:rsidRPr="006C1524">
        <w:rPr>
          <w:rFonts w:cs="Calibri"/>
        </w:rPr>
        <w:t>shape</w:t>
      </w:r>
      <w:r w:rsidR="003379C9">
        <w:rPr>
          <w:rFonts w:cs="Calibri"/>
        </w:rPr>
        <w:t>.</w:t>
      </w:r>
    </w:p>
    <w:p w:rsidR="00E651E3" w:rsidRPr="002A6559" w:rsidRDefault="00FC6704" w:rsidP="00FC6704">
      <w:pPr>
        <w:pStyle w:val="a3"/>
        <w:numPr>
          <w:ilvl w:val="0"/>
          <w:numId w:val="15"/>
        </w:numPr>
        <w:ind w:left="426" w:hanging="425"/>
        <w:jc w:val="both"/>
        <w:rPr>
          <w:rFonts w:cs="Calibri"/>
        </w:rPr>
      </w:pPr>
      <w:r>
        <w:rPr>
          <w:rFonts w:cs="Calibri"/>
        </w:rPr>
        <w:t>Mosque</w:t>
      </w:r>
      <w:r w:rsidR="0073414F">
        <w:rPr>
          <w:rFonts w:cs="Calibri"/>
        </w:rPr>
        <w:t xml:space="preserve"> Othman bin Affan or </w:t>
      </w:r>
      <w:r>
        <w:rPr>
          <w:rFonts w:cs="Calibri"/>
        </w:rPr>
        <w:t xml:space="preserve">Mosque </w:t>
      </w:r>
      <w:r w:rsidR="00E651E3" w:rsidRPr="002A6559">
        <w:rPr>
          <w:rFonts w:cs="Calibri"/>
        </w:rPr>
        <w:t xml:space="preserve">Al-Albanus (ebony mosque): It is a very small </w:t>
      </w:r>
      <w:r>
        <w:rPr>
          <w:rFonts w:cs="Calibri"/>
        </w:rPr>
        <w:t xml:space="preserve">Mosque </w:t>
      </w:r>
      <w:r w:rsidR="00E651E3" w:rsidRPr="002A6559">
        <w:rPr>
          <w:rFonts w:cs="Calibri"/>
        </w:rPr>
        <w:t>with a short and new</w:t>
      </w:r>
      <w:r w:rsidR="0018670A" w:rsidRPr="002A6559">
        <w:rPr>
          <w:rFonts w:cs="Calibri"/>
        </w:rPr>
        <w:t xml:space="preserve"> minaret</w:t>
      </w:r>
      <w:r w:rsidR="002B595C">
        <w:rPr>
          <w:rFonts w:cs="Calibri"/>
        </w:rPr>
        <w:t xml:space="preserve"> the current building</w:t>
      </w:r>
      <w:r w:rsidR="0018670A" w:rsidRPr="002A6559">
        <w:rPr>
          <w:rFonts w:cs="Calibri"/>
        </w:rPr>
        <w:t xml:space="preserve"> </w:t>
      </w:r>
      <w:r w:rsidR="0018670A" w:rsidRPr="006C1524">
        <w:rPr>
          <w:rFonts w:cs="Calibri"/>
        </w:rPr>
        <w:t xml:space="preserve">dated </w:t>
      </w:r>
      <w:r w:rsidR="002B595C" w:rsidRPr="006C1524">
        <w:rPr>
          <w:rFonts w:cs="Calibri"/>
        </w:rPr>
        <w:t>10th AH</w:t>
      </w:r>
      <w:r w:rsidR="006C1524">
        <w:rPr>
          <w:rFonts w:cs="Calibri"/>
        </w:rPr>
        <w:t>.</w:t>
      </w:r>
    </w:p>
    <w:p w:rsidR="00EA2E6A" w:rsidRDefault="00FC6704" w:rsidP="00FC6704">
      <w:pPr>
        <w:pStyle w:val="a3"/>
        <w:numPr>
          <w:ilvl w:val="0"/>
          <w:numId w:val="15"/>
        </w:numPr>
        <w:ind w:left="426" w:hanging="425"/>
        <w:jc w:val="both"/>
        <w:rPr>
          <w:rFonts w:cs="Calibri"/>
        </w:rPr>
      </w:pPr>
      <w:r>
        <w:rPr>
          <w:rFonts w:cs="Calibri"/>
        </w:rPr>
        <w:t xml:space="preserve">Mosque </w:t>
      </w:r>
      <w:r w:rsidR="00EA2E6A" w:rsidRPr="00D91729">
        <w:rPr>
          <w:rFonts w:cs="Calibri"/>
        </w:rPr>
        <w:t xml:space="preserve">Abu Anbah: This </w:t>
      </w:r>
      <w:r>
        <w:rPr>
          <w:rFonts w:cs="Calibri"/>
        </w:rPr>
        <w:t xml:space="preserve">Mosque </w:t>
      </w:r>
      <w:r w:rsidR="00EA2E6A" w:rsidRPr="00D91729">
        <w:rPr>
          <w:rFonts w:cs="Calibri"/>
        </w:rPr>
        <w:t xml:space="preserve">was a built by a man from the Maghrib who stayed in this </w:t>
      </w:r>
      <w:r>
        <w:rPr>
          <w:rFonts w:cs="Calibri"/>
        </w:rPr>
        <w:t xml:space="preserve">Mosque </w:t>
      </w:r>
      <w:r w:rsidR="00095FDA" w:rsidRPr="006C1524">
        <w:rPr>
          <w:rFonts w:cs="Calibri"/>
        </w:rPr>
        <w:t>dated 10th AH</w:t>
      </w:r>
      <w:r w:rsidR="00EA2E6A" w:rsidRPr="00D91729">
        <w:rPr>
          <w:rFonts w:cs="Calibri"/>
        </w:rPr>
        <w:t>. He was nick named Abu Anaba</w:t>
      </w:r>
      <w:r w:rsidR="00095FDA">
        <w:rPr>
          <w:rFonts w:cs="Calibri"/>
        </w:rPr>
        <w:t>.</w:t>
      </w:r>
    </w:p>
    <w:p w:rsidR="00EA2E6A" w:rsidRPr="002A6559" w:rsidRDefault="00FC6704" w:rsidP="00FC6704">
      <w:pPr>
        <w:pStyle w:val="a3"/>
        <w:numPr>
          <w:ilvl w:val="0"/>
          <w:numId w:val="15"/>
        </w:numPr>
        <w:ind w:left="426" w:hanging="425"/>
        <w:jc w:val="both"/>
        <w:rPr>
          <w:rFonts w:cs="Calibri"/>
        </w:rPr>
      </w:pPr>
      <w:r>
        <w:rPr>
          <w:rFonts w:cs="Calibri"/>
        </w:rPr>
        <w:t xml:space="preserve">Mosque </w:t>
      </w:r>
      <w:r w:rsidR="00632D51">
        <w:rPr>
          <w:rFonts w:cs="Calibri"/>
        </w:rPr>
        <w:t>Al</w:t>
      </w:r>
      <w:r w:rsidR="00EA2E6A" w:rsidRPr="002A6559">
        <w:rPr>
          <w:rFonts w:cs="Calibri"/>
        </w:rPr>
        <w:t xml:space="preserve"> Hanafi</w:t>
      </w:r>
      <w:r w:rsidR="00D37E74" w:rsidRPr="002A6559">
        <w:rPr>
          <w:rFonts w:cs="Calibri"/>
        </w:rPr>
        <w:t xml:space="preserve"> one of the historical mosques in historical Jeddah </w:t>
      </w:r>
      <w:r w:rsidR="0045401B" w:rsidRPr="002A6559">
        <w:rPr>
          <w:rFonts w:cs="Calibri"/>
        </w:rPr>
        <w:t xml:space="preserve">located on Al Dhab road. The </w:t>
      </w:r>
      <w:r>
        <w:rPr>
          <w:rFonts w:cs="Calibri"/>
        </w:rPr>
        <w:t xml:space="preserve">Mosque </w:t>
      </w:r>
      <w:r w:rsidR="0045401B" w:rsidRPr="002A6559">
        <w:rPr>
          <w:rFonts w:cs="Calibri"/>
        </w:rPr>
        <w:t>was built</w:t>
      </w:r>
      <w:r w:rsidR="00566491">
        <w:rPr>
          <w:rFonts w:cs="Calibri"/>
        </w:rPr>
        <w:t xml:space="preserve"> in 10</w:t>
      </w:r>
      <w:r w:rsidR="00566491" w:rsidRPr="006C1524">
        <w:rPr>
          <w:rFonts w:cs="Calibri"/>
        </w:rPr>
        <w:t>th</w:t>
      </w:r>
      <w:r w:rsidR="00566491">
        <w:rPr>
          <w:rFonts w:cs="Calibri"/>
        </w:rPr>
        <w:t xml:space="preserve"> AH </w:t>
      </w:r>
      <w:r w:rsidR="00095FDA">
        <w:rPr>
          <w:rFonts w:cs="Calibri"/>
        </w:rPr>
        <w:t>or</w:t>
      </w:r>
      <w:r w:rsidR="0045401B" w:rsidRPr="002A6559">
        <w:rPr>
          <w:rFonts w:cs="Calibri"/>
        </w:rPr>
        <w:t xml:space="preserve"> </w:t>
      </w:r>
      <w:r w:rsidR="006C1524" w:rsidRPr="006C1524">
        <w:rPr>
          <w:rFonts w:cs="Calibri"/>
        </w:rPr>
        <w:t>13th AH</w:t>
      </w:r>
      <w:r w:rsidR="00566491" w:rsidRPr="006C1524">
        <w:rPr>
          <w:rFonts w:cs="Calibri"/>
        </w:rPr>
        <w:t>.</w:t>
      </w:r>
      <w:r w:rsidR="0045401B" w:rsidRPr="002A6559">
        <w:rPr>
          <w:rFonts w:cs="Calibri"/>
        </w:rPr>
        <w:t xml:space="preserve"> </w:t>
      </w:r>
      <w:r w:rsidR="000166F7" w:rsidRPr="002A6559">
        <w:rPr>
          <w:rFonts w:cs="Calibri"/>
        </w:rPr>
        <w:t xml:space="preserve"> </w:t>
      </w:r>
    </w:p>
    <w:p w:rsidR="00EA1EC2" w:rsidRPr="00E96C90" w:rsidRDefault="00EA1EC2" w:rsidP="00EA1EC2">
      <w:pPr>
        <w:jc w:val="both"/>
        <w:rPr>
          <w:rFonts w:cs="Calibri"/>
          <w:b/>
          <w:bCs/>
        </w:rPr>
      </w:pPr>
      <w:r>
        <w:rPr>
          <w:rFonts w:cs="Calibri"/>
          <w:b/>
          <w:bCs/>
        </w:rPr>
        <w:t>2</w:t>
      </w:r>
      <w:r w:rsidRPr="00E96C90">
        <w:rPr>
          <w:rFonts w:cs="Calibri"/>
          <w:b/>
          <w:bCs/>
        </w:rPr>
        <w:t>.</w:t>
      </w:r>
      <w:r w:rsidR="004C67EB">
        <w:rPr>
          <w:rFonts w:cs="Calibri"/>
          <w:b/>
          <w:bCs/>
        </w:rPr>
        <w:t xml:space="preserve"> </w:t>
      </w:r>
      <w:r w:rsidRPr="00E96C90">
        <w:rPr>
          <w:rFonts w:cs="Calibri"/>
          <w:b/>
          <w:bCs/>
        </w:rPr>
        <w:t>Houses occupied by Govt</w:t>
      </w:r>
      <w:r w:rsidR="00AA30DB" w:rsidRPr="00E96C90">
        <w:rPr>
          <w:rFonts w:cs="Calibri"/>
          <w:b/>
          <w:bCs/>
        </w:rPr>
        <w:t>. /</w:t>
      </w:r>
      <w:r w:rsidRPr="00E96C90">
        <w:rPr>
          <w:rFonts w:cs="Calibri"/>
          <w:b/>
          <w:bCs/>
        </w:rPr>
        <w:t xml:space="preserve"> Govt. representatives including Omadah Houses </w:t>
      </w:r>
    </w:p>
    <w:p w:rsidR="00EA1EC2" w:rsidRPr="0043634E" w:rsidRDefault="00EA1EC2" w:rsidP="008C39C3">
      <w:pPr>
        <w:pStyle w:val="a3"/>
        <w:numPr>
          <w:ilvl w:val="0"/>
          <w:numId w:val="16"/>
        </w:numPr>
        <w:tabs>
          <w:tab w:val="left" w:pos="426"/>
          <w:tab w:val="left" w:pos="1440"/>
          <w:tab w:val="left" w:pos="2160"/>
          <w:tab w:val="left" w:pos="2880"/>
          <w:tab w:val="left" w:pos="3600"/>
          <w:tab w:val="left" w:pos="4320"/>
          <w:tab w:val="left" w:pos="5040"/>
          <w:tab w:val="left" w:pos="5760"/>
          <w:tab w:val="left" w:pos="7170"/>
        </w:tabs>
        <w:ind w:left="426" w:hanging="426"/>
        <w:jc w:val="both"/>
        <w:rPr>
          <w:rFonts w:cs="Calibri"/>
        </w:rPr>
      </w:pPr>
      <w:r w:rsidRPr="0043634E">
        <w:rPr>
          <w:rFonts w:cs="Calibri"/>
        </w:rPr>
        <w:t>Beit</w:t>
      </w:r>
      <w:r w:rsidR="004C67EB">
        <w:rPr>
          <w:rFonts w:cs="Calibri"/>
        </w:rPr>
        <w:t xml:space="preserve"> </w:t>
      </w:r>
      <w:r w:rsidR="00AA30DB">
        <w:rPr>
          <w:rFonts w:cs="Calibri"/>
        </w:rPr>
        <w:t>A</w:t>
      </w:r>
      <w:r w:rsidRPr="0043634E">
        <w:rPr>
          <w:rFonts w:cs="Calibri"/>
        </w:rPr>
        <w:t>l-Lami</w:t>
      </w:r>
      <w:r w:rsidRPr="0043634E">
        <w:rPr>
          <w:rFonts w:cs="Calibri"/>
        </w:rPr>
        <w:tab/>
      </w:r>
    </w:p>
    <w:p w:rsidR="00EA1EC2" w:rsidRPr="0043634E" w:rsidRDefault="00EA1EC2" w:rsidP="00EA1EC2">
      <w:pPr>
        <w:pStyle w:val="a3"/>
        <w:numPr>
          <w:ilvl w:val="0"/>
          <w:numId w:val="16"/>
        </w:numPr>
        <w:ind w:left="426" w:hanging="426"/>
        <w:jc w:val="both"/>
        <w:rPr>
          <w:rFonts w:cs="Calibri"/>
        </w:rPr>
      </w:pPr>
      <w:r w:rsidRPr="0043634E">
        <w:rPr>
          <w:rFonts w:cs="Calibri"/>
        </w:rPr>
        <w:t>Beit</w:t>
      </w:r>
      <w:r w:rsidR="004C67EB">
        <w:rPr>
          <w:rFonts w:cs="Calibri"/>
        </w:rPr>
        <w:t xml:space="preserve"> </w:t>
      </w:r>
      <w:r w:rsidRPr="008C040B">
        <w:rPr>
          <w:rFonts w:cs="Calibri"/>
        </w:rPr>
        <w:t>Bisiyuni</w:t>
      </w:r>
      <w:r w:rsidRPr="0043634E">
        <w:rPr>
          <w:rFonts w:cs="Calibri"/>
        </w:rPr>
        <w:t xml:space="preserve"> /Baldiya office for the historic Balad district</w:t>
      </w:r>
      <w:r w:rsidRPr="0043634E">
        <w:rPr>
          <w:rFonts w:cs="Calibri"/>
        </w:rPr>
        <w:tab/>
      </w:r>
    </w:p>
    <w:p w:rsidR="00EA1EC2" w:rsidRPr="0043634E" w:rsidRDefault="00EA1EC2" w:rsidP="008C39C3">
      <w:pPr>
        <w:pStyle w:val="a3"/>
        <w:numPr>
          <w:ilvl w:val="0"/>
          <w:numId w:val="16"/>
        </w:numPr>
        <w:ind w:left="426" w:hanging="426"/>
        <w:jc w:val="both"/>
        <w:rPr>
          <w:rFonts w:cs="Calibri"/>
        </w:rPr>
      </w:pPr>
      <w:r w:rsidRPr="0043634E">
        <w:rPr>
          <w:rFonts w:cs="Calibri"/>
        </w:rPr>
        <w:t>Beit</w:t>
      </w:r>
      <w:r w:rsidR="004C67EB">
        <w:rPr>
          <w:rFonts w:cs="Calibri"/>
        </w:rPr>
        <w:t xml:space="preserve"> </w:t>
      </w:r>
      <w:r w:rsidRPr="0043634E">
        <w:rPr>
          <w:rFonts w:cs="Calibri"/>
        </w:rPr>
        <w:t>Sa</w:t>
      </w:r>
      <w:r w:rsidR="008C39C3">
        <w:rPr>
          <w:rFonts w:cs="Calibri"/>
        </w:rPr>
        <w:t>y</w:t>
      </w:r>
      <w:r w:rsidRPr="0043634E">
        <w:rPr>
          <w:rFonts w:cs="Calibri"/>
        </w:rPr>
        <w:t>em</w:t>
      </w:r>
      <w:r w:rsidR="004C67EB">
        <w:rPr>
          <w:rFonts w:cs="Calibri"/>
        </w:rPr>
        <w:t xml:space="preserve"> </w:t>
      </w:r>
      <w:r w:rsidR="00610877">
        <w:rPr>
          <w:rFonts w:cs="Calibri"/>
        </w:rPr>
        <w:t>A</w:t>
      </w:r>
      <w:r w:rsidRPr="0043634E">
        <w:rPr>
          <w:rFonts w:cs="Calibri"/>
        </w:rPr>
        <w:t>l-</w:t>
      </w:r>
      <w:r w:rsidR="00C22270">
        <w:rPr>
          <w:rFonts w:cs="Calibri"/>
        </w:rPr>
        <w:t>D</w:t>
      </w:r>
      <w:r w:rsidRPr="0043634E">
        <w:rPr>
          <w:rFonts w:cs="Calibri"/>
        </w:rPr>
        <w:t>ahar</w:t>
      </w:r>
    </w:p>
    <w:p w:rsidR="00EA1EC2" w:rsidRPr="0043634E" w:rsidRDefault="00EA1EC2" w:rsidP="00AA30DB">
      <w:pPr>
        <w:pStyle w:val="a3"/>
        <w:numPr>
          <w:ilvl w:val="0"/>
          <w:numId w:val="16"/>
        </w:numPr>
        <w:ind w:left="426" w:hanging="426"/>
        <w:jc w:val="both"/>
        <w:rPr>
          <w:rFonts w:cs="Calibri"/>
        </w:rPr>
      </w:pPr>
      <w:r w:rsidRPr="0043634E">
        <w:rPr>
          <w:rFonts w:cs="Calibri"/>
        </w:rPr>
        <w:t>Beit</w:t>
      </w:r>
      <w:r w:rsidR="004C67EB">
        <w:rPr>
          <w:rFonts w:cs="Calibri"/>
        </w:rPr>
        <w:t xml:space="preserve"> </w:t>
      </w:r>
      <w:r w:rsidR="00AA30DB">
        <w:rPr>
          <w:rFonts w:cs="Calibri"/>
        </w:rPr>
        <w:t>A</w:t>
      </w:r>
      <w:r w:rsidRPr="0043634E">
        <w:rPr>
          <w:rFonts w:cs="Calibri"/>
        </w:rPr>
        <w:t>l-Saeemi (</w:t>
      </w:r>
      <w:r w:rsidR="006941E3">
        <w:rPr>
          <w:rFonts w:cs="Calibri"/>
        </w:rPr>
        <w:t>U</w:t>
      </w:r>
      <w:r w:rsidRPr="0043634E">
        <w:rPr>
          <w:rFonts w:cs="Calibri"/>
        </w:rPr>
        <w:t>nder Govt.)</w:t>
      </w:r>
    </w:p>
    <w:p w:rsidR="00EA1EC2" w:rsidRPr="0043634E" w:rsidRDefault="00EA1EC2" w:rsidP="00C04597">
      <w:pPr>
        <w:pStyle w:val="a3"/>
        <w:numPr>
          <w:ilvl w:val="0"/>
          <w:numId w:val="16"/>
        </w:numPr>
        <w:tabs>
          <w:tab w:val="left" w:pos="426"/>
        </w:tabs>
        <w:ind w:left="426" w:hanging="426"/>
        <w:jc w:val="both"/>
        <w:rPr>
          <w:rFonts w:cs="Calibri"/>
        </w:rPr>
      </w:pPr>
      <w:r w:rsidRPr="0043634E">
        <w:rPr>
          <w:rFonts w:cs="Calibri"/>
        </w:rPr>
        <w:t>Beit</w:t>
      </w:r>
      <w:r w:rsidR="004C67EB">
        <w:rPr>
          <w:rFonts w:cs="Calibri"/>
        </w:rPr>
        <w:t xml:space="preserve"> </w:t>
      </w:r>
      <w:r w:rsidR="00AA30DB">
        <w:rPr>
          <w:rFonts w:cs="Calibri"/>
        </w:rPr>
        <w:t>B</w:t>
      </w:r>
      <w:r w:rsidRPr="0043634E">
        <w:rPr>
          <w:rFonts w:cs="Calibri"/>
        </w:rPr>
        <w:t>akhariba (</w:t>
      </w:r>
      <w:r w:rsidR="00A173C4">
        <w:rPr>
          <w:rFonts w:cs="Calibri"/>
        </w:rPr>
        <w:t>H</w:t>
      </w:r>
      <w:r w:rsidRPr="0043634E">
        <w:rPr>
          <w:rFonts w:cs="Calibri"/>
        </w:rPr>
        <w:t xml:space="preserve">ouse for </w:t>
      </w:r>
      <w:r w:rsidR="00A173C4">
        <w:rPr>
          <w:rFonts w:cs="Calibri"/>
        </w:rPr>
        <w:t>O</w:t>
      </w:r>
      <w:r w:rsidRPr="0043634E">
        <w:rPr>
          <w:rFonts w:cs="Calibri"/>
        </w:rPr>
        <w:t>madah)</w:t>
      </w:r>
      <w:r w:rsidRPr="0043634E">
        <w:rPr>
          <w:rFonts w:cs="Calibri"/>
        </w:rPr>
        <w:tab/>
      </w:r>
    </w:p>
    <w:p w:rsidR="00EA1EC2" w:rsidRPr="0043634E" w:rsidRDefault="00EA1EC2" w:rsidP="00A9512B">
      <w:pPr>
        <w:pStyle w:val="a3"/>
        <w:numPr>
          <w:ilvl w:val="0"/>
          <w:numId w:val="16"/>
        </w:numPr>
        <w:ind w:left="426" w:hanging="426"/>
        <w:jc w:val="both"/>
        <w:rPr>
          <w:rFonts w:cs="Calibri"/>
        </w:rPr>
      </w:pPr>
      <w:r w:rsidRPr="0043634E">
        <w:rPr>
          <w:rFonts w:cs="Calibri"/>
        </w:rPr>
        <w:t>Beit Al-</w:t>
      </w:r>
      <w:r w:rsidR="00A9512B">
        <w:rPr>
          <w:rFonts w:cs="Calibri"/>
        </w:rPr>
        <w:t>W</w:t>
      </w:r>
      <w:r w:rsidRPr="0043634E">
        <w:rPr>
          <w:rFonts w:cs="Calibri"/>
        </w:rPr>
        <w:t>asiyat (Beit al-Omadah)</w:t>
      </w:r>
    </w:p>
    <w:p w:rsidR="00EA1EC2" w:rsidRPr="00FD3CB2" w:rsidRDefault="00FD0EFC" w:rsidP="00EA1EC2">
      <w:pPr>
        <w:jc w:val="both"/>
        <w:rPr>
          <w:rFonts w:cs="Calibri"/>
          <w:b/>
          <w:bCs/>
        </w:rPr>
      </w:pPr>
      <w:r>
        <w:rPr>
          <w:rFonts w:cs="Calibri"/>
          <w:b/>
          <w:bCs/>
        </w:rPr>
        <w:t>3</w:t>
      </w:r>
      <w:r w:rsidR="00EA1EC2" w:rsidRPr="00FD3CB2">
        <w:rPr>
          <w:rFonts w:cs="Calibri"/>
          <w:b/>
          <w:bCs/>
        </w:rPr>
        <w:t>.</w:t>
      </w:r>
      <w:r w:rsidR="004C67EB">
        <w:rPr>
          <w:rFonts w:cs="Calibri"/>
          <w:b/>
          <w:bCs/>
        </w:rPr>
        <w:t xml:space="preserve"> </w:t>
      </w:r>
      <w:r w:rsidR="00EA1EC2" w:rsidRPr="00FD3CB2">
        <w:rPr>
          <w:rFonts w:cs="Calibri"/>
          <w:b/>
          <w:bCs/>
        </w:rPr>
        <w:t>Building with special urban value based on urban morphology</w:t>
      </w:r>
    </w:p>
    <w:p w:rsidR="00EA1EC2" w:rsidRPr="00D91729" w:rsidRDefault="00EA1EC2" w:rsidP="00EA1EC2">
      <w:pPr>
        <w:jc w:val="both"/>
        <w:rPr>
          <w:rFonts w:cs="Calibri"/>
        </w:rPr>
      </w:pPr>
      <w:r w:rsidRPr="00D91729">
        <w:rPr>
          <w:rFonts w:cs="Calibri"/>
        </w:rPr>
        <w:t>Most of the buildings under this category were belonging to the influential personalities and are located on the trail route and comparatively built with good quality of building materials and have comparatively good architecture. These buildings are located:</w:t>
      </w:r>
    </w:p>
    <w:p w:rsidR="00EA1EC2" w:rsidRPr="0043634E" w:rsidRDefault="00EA1EC2" w:rsidP="00EA1EC2">
      <w:pPr>
        <w:pStyle w:val="a3"/>
        <w:numPr>
          <w:ilvl w:val="1"/>
          <w:numId w:val="18"/>
        </w:numPr>
        <w:spacing w:after="0" w:line="240" w:lineRule="auto"/>
        <w:ind w:left="284" w:hanging="284"/>
        <w:jc w:val="both"/>
        <w:rPr>
          <w:rFonts w:cs="Calibri"/>
        </w:rPr>
      </w:pPr>
      <w:r w:rsidRPr="0043634E">
        <w:rPr>
          <w:rFonts w:cs="Calibri"/>
        </w:rPr>
        <w:t xml:space="preserve">At the </w:t>
      </w:r>
      <w:r w:rsidR="00AA30DB" w:rsidRPr="0043634E">
        <w:rPr>
          <w:rFonts w:cs="Calibri"/>
        </w:rPr>
        <w:t>center</w:t>
      </w:r>
      <w:r w:rsidRPr="0043634E">
        <w:rPr>
          <w:rFonts w:cs="Calibri"/>
        </w:rPr>
        <w:t xml:space="preserve"> of Al-Balad</w:t>
      </w:r>
    </w:p>
    <w:p w:rsidR="00EA1EC2" w:rsidRPr="0043634E" w:rsidRDefault="00EA1EC2" w:rsidP="00EA1EC2">
      <w:pPr>
        <w:pStyle w:val="a3"/>
        <w:numPr>
          <w:ilvl w:val="1"/>
          <w:numId w:val="18"/>
        </w:numPr>
        <w:spacing w:after="0" w:line="240" w:lineRule="auto"/>
        <w:ind w:left="284" w:hanging="284"/>
        <w:jc w:val="both"/>
        <w:rPr>
          <w:rFonts w:cs="Calibri"/>
        </w:rPr>
      </w:pPr>
      <w:r w:rsidRPr="0043634E">
        <w:rPr>
          <w:rFonts w:cs="Calibri"/>
        </w:rPr>
        <w:t>L</w:t>
      </w:r>
      <w:r w:rsidR="006E3A7D">
        <w:rPr>
          <w:rFonts w:cs="Calibri"/>
        </w:rPr>
        <w:t>ocated around the trail routes</w:t>
      </w:r>
    </w:p>
    <w:p w:rsidR="00EA1EC2" w:rsidRPr="0043634E" w:rsidRDefault="00EA1EC2" w:rsidP="00EA1EC2">
      <w:pPr>
        <w:pStyle w:val="a3"/>
        <w:numPr>
          <w:ilvl w:val="1"/>
          <w:numId w:val="18"/>
        </w:numPr>
        <w:spacing w:after="0" w:line="240" w:lineRule="auto"/>
        <w:ind w:left="284" w:hanging="284"/>
        <w:jc w:val="both"/>
        <w:rPr>
          <w:rFonts w:cs="Calibri"/>
        </w:rPr>
      </w:pPr>
      <w:r w:rsidRPr="0043634E">
        <w:rPr>
          <w:rFonts w:cs="Calibri"/>
        </w:rPr>
        <w:t>Located around the perimeter of the district (edges)</w:t>
      </w:r>
    </w:p>
    <w:p w:rsidR="00EA1EC2" w:rsidRPr="0043634E" w:rsidRDefault="006E3A7D" w:rsidP="00EA1EC2">
      <w:pPr>
        <w:pStyle w:val="a3"/>
        <w:numPr>
          <w:ilvl w:val="1"/>
          <w:numId w:val="18"/>
        </w:numPr>
        <w:spacing w:after="0" w:line="240" w:lineRule="auto"/>
        <w:ind w:left="284" w:hanging="284"/>
        <w:jc w:val="both"/>
        <w:rPr>
          <w:rFonts w:cs="Calibri"/>
        </w:rPr>
      </w:pPr>
      <w:r>
        <w:rPr>
          <w:rFonts w:cs="Calibri"/>
        </w:rPr>
        <w:t>Building with cultural landmark</w:t>
      </w:r>
    </w:p>
    <w:p w:rsidR="005C2227" w:rsidRDefault="005C2227" w:rsidP="00EA1EC2">
      <w:pPr>
        <w:jc w:val="both"/>
        <w:rPr>
          <w:rFonts w:cs="Calibri"/>
          <w:b/>
          <w:bCs/>
        </w:rPr>
      </w:pPr>
    </w:p>
    <w:p w:rsidR="005C2227" w:rsidRDefault="005C2227" w:rsidP="00EA1EC2">
      <w:pPr>
        <w:jc w:val="both"/>
        <w:rPr>
          <w:rFonts w:cs="Calibri"/>
          <w:b/>
          <w:bCs/>
        </w:rPr>
      </w:pPr>
    </w:p>
    <w:p w:rsidR="005C2227" w:rsidRDefault="005C2227" w:rsidP="00EA1EC2">
      <w:pPr>
        <w:jc w:val="both"/>
        <w:rPr>
          <w:rFonts w:cs="Calibri"/>
          <w:b/>
          <w:bCs/>
        </w:rPr>
      </w:pPr>
    </w:p>
    <w:p w:rsidR="00711EA3" w:rsidRDefault="00711EA3" w:rsidP="00EA1EC2">
      <w:pPr>
        <w:jc w:val="both"/>
        <w:rPr>
          <w:rFonts w:cs="Calibri"/>
          <w:b/>
          <w:bCs/>
        </w:rPr>
      </w:pPr>
    </w:p>
    <w:p w:rsidR="00F140BE" w:rsidRDefault="00F140BE" w:rsidP="00EA1EC2">
      <w:pPr>
        <w:jc w:val="both"/>
        <w:rPr>
          <w:rFonts w:cs="Calibri"/>
          <w:b/>
          <w:bCs/>
        </w:rPr>
      </w:pPr>
    </w:p>
    <w:p w:rsidR="00F140BE" w:rsidRDefault="00F140BE" w:rsidP="00EA1EC2">
      <w:pPr>
        <w:jc w:val="both"/>
        <w:rPr>
          <w:rFonts w:cs="Calibri"/>
          <w:b/>
          <w:bCs/>
        </w:rPr>
      </w:pPr>
    </w:p>
    <w:p w:rsidR="00EA1EC2" w:rsidRPr="000C3161" w:rsidRDefault="00EA1EC2" w:rsidP="00EA1EC2">
      <w:pPr>
        <w:jc w:val="both"/>
        <w:rPr>
          <w:rFonts w:cs="Calibri"/>
          <w:b/>
          <w:bCs/>
        </w:rPr>
      </w:pPr>
      <w:r w:rsidRPr="000C3161">
        <w:rPr>
          <w:rFonts w:cs="Calibri"/>
          <w:b/>
          <w:bCs/>
        </w:rPr>
        <w:lastRenderedPageBreak/>
        <w:t>These building include:</w:t>
      </w:r>
    </w:p>
    <w:p w:rsidR="00EA1EC2" w:rsidRPr="00D91729" w:rsidRDefault="00EA1EC2" w:rsidP="006E3A7D">
      <w:pPr>
        <w:pStyle w:val="a3"/>
        <w:numPr>
          <w:ilvl w:val="0"/>
          <w:numId w:val="17"/>
        </w:numPr>
        <w:ind w:left="284" w:hanging="284"/>
        <w:jc w:val="both"/>
        <w:rPr>
          <w:rFonts w:cs="Calibri"/>
        </w:rPr>
      </w:pPr>
      <w:r w:rsidRPr="00D91729">
        <w:rPr>
          <w:rFonts w:cs="Calibri"/>
        </w:rPr>
        <w:t xml:space="preserve">Hotel / </w:t>
      </w:r>
      <w:r w:rsidR="006E3A7D">
        <w:rPr>
          <w:rFonts w:cs="Calibri"/>
        </w:rPr>
        <w:t>R</w:t>
      </w:r>
      <w:r w:rsidRPr="00D91729">
        <w:rPr>
          <w:rFonts w:cs="Calibri"/>
        </w:rPr>
        <w:t>estaurants</w:t>
      </w:r>
    </w:p>
    <w:p w:rsidR="00EA1EC2" w:rsidRPr="00D91729" w:rsidRDefault="00EA1EC2" w:rsidP="00EA1EC2">
      <w:pPr>
        <w:pStyle w:val="a3"/>
        <w:numPr>
          <w:ilvl w:val="0"/>
          <w:numId w:val="17"/>
        </w:numPr>
        <w:ind w:left="284" w:hanging="284"/>
        <w:jc w:val="both"/>
        <w:rPr>
          <w:rFonts w:cs="Calibri"/>
        </w:rPr>
      </w:pPr>
      <w:r w:rsidRPr="00D91729">
        <w:rPr>
          <w:rFonts w:cs="Calibri"/>
        </w:rPr>
        <w:t xml:space="preserve">Hospital / </w:t>
      </w:r>
      <w:r w:rsidRPr="008C040B">
        <w:rPr>
          <w:rFonts w:cs="Calibri"/>
        </w:rPr>
        <w:t>Dispensary</w:t>
      </w:r>
    </w:p>
    <w:p w:rsidR="00EA1EC2" w:rsidRPr="00D91729" w:rsidRDefault="00EA1EC2" w:rsidP="00EA1EC2">
      <w:pPr>
        <w:pStyle w:val="a3"/>
        <w:numPr>
          <w:ilvl w:val="0"/>
          <w:numId w:val="17"/>
        </w:numPr>
        <w:ind w:left="284" w:hanging="284"/>
        <w:jc w:val="both"/>
        <w:rPr>
          <w:rFonts w:cs="Calibri"/>
        </w:rPr>
      </w:pPr>
      <w:r w:rsidRPr="00D91729">
        <w:rPr>
          <w:rFonts w:cs="Calibri"/>
        </w:rPr>
        <w:t xml:space="preserve">Garden/ </w:t>
      </w:r>
      <w:r w:rsidRPr="008C040B">
        <w:rPr>
          <w:rFonts w:cs="Calibri"/>
        </w:rPr>
        <w:t>Hadeeqah</w:t>
      </w:r>
    </w:p>
    <w:p w:rsidR="00EA1EC2" w:rsidRDefault="00EA1EC2" w:rsidP="006E3A7D">
      <w:pPr>
        <w:pStyle w:val="a3"/>
        <w:numPr>
          <w:ilvl w:val="0"/>
          <w:numId w:val="17"/>
        </w:numPr>
        <w:ind w:left="284" w:hanging="284"/>
        <w:jc w:val="both"/>
        <w:rPr>
          <w:rFonts w:cs="Calibri"/>
        </w:rPr>
      </w:pPr>
      <w:r w:rsidRPr="00D91729">
        <w:rPr>
          <w:rFonts w:cs="Calibri"/>
        </w:rPr>
        <w:t>Well/</w:t>
      </w:r>
      <w:r w:rsidR="006E3A7D">
        <w:rPr>
          <w:rFonts w:cs="Calibri"/>
        </w:rPr>
        <w:t xml:space="preserve"> S</w:t>
      </w:r>
      <w:r w:rsidRPr="00D91729">
        <w:rPr>
          <w:rFonts w:cs="Calibri"/>
        </w:rPr>
        <w:t xml:space="preserve">pring/ </w:t>
      </w:r>
      <w:r w:rsidRPr="008C040B">
        <w:rPr>
          <w:rFonts w:cs="Calibri"/>
        </w:rPr>
        <w:t>Qanwat</w:t>
      </w:r>
    </w:p>
    <w:p w:rsidR="00DD0236" w:rsidRDefault="00DD0236" w:rsidP="00DD0236">
      <w:pPr>
        <w:pStyle w:val="a3"/>
        <w:ind w:left="284"/>
        <w:jc w:val="both"/>
        <w:rPr>
          <w:rFonts w:cs="Calibri"/>
        </w:rPr>
      </w:pPr>
    </w:p>
    <w:p w:rsidR="00EA1EC2" w:rsidRPr="00D91729" w:rsidRDefault="007C0196" w:rsidP="00EA1EC2">
      <w:pPr>
        <w:pStyle w:val="a3"/>
        <w:ind w:left="284"/>
        <w:jc w:val="both"/>
        <w:rPr>
          <w:rFonts w:cs="Calibri"/>
        </w:rPr>
      </w:pPr>
      <w:r>
        <w:rPr>
          <w:rFonts w:cs="Calibri"/>
          <w:noProof/>
          <w:lang w:eastAsia="en-US"/>
        </w:rPr>
        <w:drawing>
          <wp:inline distT="0" distB="0" distL="0" distR="0">
            <wp:extent cx="5838825" cy="4191000"/>
            <wp:effectExtent l="19050" t="19050" r="28575" b="1905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838825" cy="4191000"/>
                    </a:xfrm>
                    <a:prstGeom prst="rect">
                      <a:avLst/>
                    </a:prstGeom>
                    <a:noFill/>
                    <a:ln w="9525" cmpd="sng">
                      <a:solidFill>
                        <a:srgbClr val="000000"/>
                      </a:solidFill>
                      <a:miter lim="800000"/>
                      <a:headEnd/>
                      <a:tailEnd/>
                    </a:ln>
                    <a:effectLst/>
                  </pic:spPr>
                </pic:pic>
              </a:graphicData>
            </a:graphic>
          </wp:inline>
        </w:drawing>
      </w:r>
    </w:p>
    <w:p w:rsidR="00EA1EC2" w:rsidRPr="00EA1EC2" w:rsidRDefault="00EA1EC2" w:rsidP="00EA1EC2">
      <w:pPr>
        <w:jc w:val="both"/>
        <w:rPr>
          <w:rFonts w:cs="Calibri"/>
        </w:rPr>
      </w:pPr>
    </w:p>
    <w:p w:rsidR="00A608E2" w:rsidRPr="005B7EDC" w:rsidRDefault="00CA68F6" w:rsidP="00EA1EC2">
      <w:pPr>
        <w:tabs>
          <w:tab w:val="left" w:pos="6540"/>
        </w:tabs>
        <w:spacing w:after="0" w:line="240" w:lineRule="auto"/>
        <w:rPr>
          <w:rFonts w:cs="Times New Roman"/>
          <w:b/>
          <w:bCs/>
          <w:u w:val="single"/>
          <w:lang w:eastAsia="en-US"/>
        </w:rPr>
      </w:pPr>
      <w:r w:rsidRPr="005B7EDC">
        <w:rPr>
          <w:rFonts w:cs="Times New Roman"/>
          <w:b/>
          <w:bCs/>
          <w:u w:val="single"/>
          <w:lang w:eastAsia="en-US"/>
        </w:rPr>
        <w:t>Methodology:</w:t>
      </w:r>
    </w:p>
    <w:p w:rsidR="00696DBB" w:rsidRPr="005B7EDC" w:rsidRDefault="00696DBB" w:rsidP="004A2417">
      <w:pPr>
        <w:spacing w:after="0" w:line="240" w:lineRule="auto"/>
        <w:jc w:val="both"/>
        <w:rPr>
          <w:rFonts w:cs="Times New Roman"/>
        </w:rPr>
      </w:pPr>
      <w:r w:rsidRPr="005B7EDC">
        <w:rPr>
          <w:rFonts w:cs="Times New Roman"/>
        </w:rPr>
        <w:t xml:space="preserve">Conservation is a process of understanding, interpreting and managing of the architectural heritage in order to protect it for the future generation. </w:t>
      </w:r>
    </w:p>
    <w:p w:rsidR="005716D7" w:rsidRPr="005B7EDC" w:rsidRDefault="00696DBB" w:rsidP="00437296">
      <w:pPr>
        <w:tabs>
          <w:tab w:val="left" w:pos="6540"/>
        </w:tabs>
        <w:spacing w:after="0" w:line="240" w:lineRule="auto"/>
        <w:jc w:val="both"/>
        <w:rPr>
          <w:rFonts w:cs="Times New Roman"/>
        </w:rPr>
      </w:pPr>
      <w:r w:rsidRPr="005B7EDC">
        <w:rPr>
          <w:rFonts w:cs="Times New Roman"/>
        </w:rPr>
        <w:t xml:space="preserve">During this training program </w:t>
      </w:r>
      <w:r w:rsidR="00D77A4C" w:rsidRPr="005B7EDC">
        <w:rPr>
          <w:rFonts w:cs="Times New Roman"/>
        </w:rPr>
        <w:t>participants,</w:t>
      </w:r>
      <w:r w:rsidRPr="005B7EDC">
        <w:rPr>
          <w:rFonts w:cs="Times New Roman"/>
        </w:rPr>
        <w:t xml:space="preserve"> will go through complete process of conserv</w:t>
      </w:r>
      <w:r w:rsidR="005716D7" w:rsidRPr="005B7EDC">
        <w:rPr>
          <w:rFonts w:cs="Times New Roman"/>
        </w:rPr>
        <w:t xml:space="preserve">ation of the historic buildings, to be a precise delineation of what survives in terms of buildings and urban plan, as a basis for integrity, </w:t>
      </w:r>
      <w:r w:rsidR="005716D7" w:rsidRPr="00470F20">
        <w:rPr>
          <w:rFonts w:cs="Times New Roman"/>
        </w:rPr>
        <w:t>and also</w:t>
      </w:r>
      <w:r w:rsidR="005716D7" w:rsidRPr="005B7EDC">
        <w:rPr>
          <w:rFonts w:cs="Times New Roman"/>
        </w:rPr>
        <w:t xml:space="preserve"> for future protection and conservation, and a clear understanding of the threshold beyond which integrity would no longer be intact if further buildings were lost.</w:t>
      </w:r>
    </w:p>
    <w:p w:rsidR="00437296" w:rsidRPr="005B7EDC" w:rsidRDefault="00437296" w:rsidP="00B27E60">
      <w:pPr>
        <w:spacing w:after="0" w:line="240" w:lineRule="auto"/>
        <w:jc w:val="both"/>
        <w:rPr>
          <w:rFonts w:cs="Times New Roman"/>
        </w:rPr>
      </w:pPr>
      <w:r w:rsidRPr="005B7EDC">
        <w:rPr>
          <w:rFonts w:cs="Times New Roman"/>
        </w:rPr>
        <w:t>A Restoration Manual will be used</w:t>
      </w:r>
      <w:r w:rsidR="00453249" w:rsidRPr="005B7EDC">
        <w:rPr>
          <w:rFonts w:cs="Times New Roman"/>
        </w:rPr>
        <w:t xml:space="preserve"> as an integral part of any restoration process in historic cities</w:t>
      </w:r>
      <w:r w:rsidRPr="005B7EDC">
        <w:rPr>
          <w:rFonts w:cs="Times New Roman"/>
        </w:rPr>
        <w:t xml:space="preserve">. The manual is a compilation of different technical process for the restoration of </w:t>
      </w:r>
      <w:r w:rsidR="0037629E" w:rsidRPr="005B7EDC">
        <w:rPr>
          <w:rFonts w:cs="Times New Roman"/>
        </w:rPr>
        <w:t>buildings, which</w:t>
      </w:r>
      <w:r w:rsidRPr="005B7EDC">
        <w:rPr>
          <w:rFonts w:cs="Times New Roman"/>
        </w:rPr>
        <w:t xml:space="preserve"> includes static and preservation problems and its solution in a most technical manner.</w:t>
      </w:r>
    </w:p>
    <w:p w:rsidR="00437296" w:rsidRDefault="00437296" w:rsidP="00437296">
      <w:pPr>
        <w:pStyle w:val="Default"/>
        <w:widowControl/>
        <w:jc w:val="both"/>
        <w:rPr>
          <w:rFonts w:cs="Times New Roman"/>
          <w:color w:val="auto"/>
          <w:sz w:val="22"/>
          <w:szCs w:val="22"/>
        </w:rPr>
      </w:pPr>
    </w:p>
    <w:p w:rsidR="005C2227" w:rsidRDefault="005C2227" w:rsidP="00437296">
      <w:pPr>
        <w:pStyle w:val="Default"/>
        <w:widowControl/>
        <w:jc w:val="both"/>
        <w:rPr>
          <w:rFonts w:cs="Times New Roman"/>
          <w:color w:val="auto"/>
          <w:sz w:val="22"/>
          <w:szCs w:val="22"/>
        </w:rPr>
      </w:pPr>
    </w:p>
    <w:p w:rsidR="005C2227" w:rsidRPr="005B7EDC" w:rsidRDefault="005C2227" w:rsidP="00437296">
      <w:pPr>
        <w:pStyle w:val="Default"/>
        <w:widowControl/>
        <w:jc w:val="both"/>
        <w:rPr>
          <w:rFonts w:cs="Times New Roman"/>
          <w:color w:val="auto"/>
          <w:sz w:val="22"/>
          <w:szCs w:val="22"/>
        </w:rPr>
      </w:pPr>
    </w:p>
    <w:p w:rsidR="005716D7" w:rsidRPr="005B7EDC" w:rsidRDefault="005716D7" w:rsidP="00437296">
      <w:pPr>
        <w:pStyle w:val="Default"/>
        <w:widowControl/>
        <w:jc w:val="both"/>
        <w:rPr>
          <w:rFonts w:cs="Times New Roman"/>
          <w:b/>
          <w:bCs/>
          <w:color w:val="auto"/>
          <w:sz w:val="22"/>
          <w:szCs w:val="22"/>
          <w:u w:val="single"/>
        </w:rPr>
      </w:pPr>
      <w:r w:rsidRPr="005B7EDC">
        <w:rPr>
          <w:rFonts w:cs="Times New Roman"/>
          <w:b/>
          <w:bCs/>
          <w:color w:val="auto"/>
          <w:sz w:val="22"/>
          <w:szCs w:val="22"/>
          <w:u w:val="single"/>
        </w:rPr>
        <w:t>First part of this process include</w:t>
      </w:r>
      <w:r w:rsidR="00624204" w:rsidRPr="005B7EDC">
        <w:rPr>
          <w:rFonts w:cs="Times New Roman"/>
          <w:b/>
          <w:bCs/>
          <w:color w:val="auto"/>
          <w:sz w:val="22"/>
          <w:szCs w:val="22"/>
          <w:u w:val="single"/>
        </w:rPr>
        <w:t>s</w:t>
      </w:r>
      <w:r w:rsidRPr="005B7EDC">
        <w:rPr>
          <w:rFonts w:cs="Times New Roman"/>
          <w:b/>
          <w:bCs/>
          <w:color w:val="auto"/>
          <w:sz w:val="22"/>
          <w:szCs w:val="22"/>
          <w:u w:val="single"/>
        </w:rPr>
        <w:t xml:space="preserve"> following components</w:t>
      </w:r>
      <w:r w:rsidR="00437296" w:rsidRPr="005B7EDC">
        <w:rPr>
          <w:rFonts w:cs="Times New Roman"/>
          <w:b/>
          <w:bCs/>
          <w:color w:val="auto"/>
          <w:sz w:val="22"/>
          <w:szCs w:val="22"/>
          <w:u w:val="single"/>
        </w:rPr>
        <w:t>:</w:t>
      </w:r>
    </w:p>
    <w:p w:rsidR="00696DBB" w:rsidRPr="005B7EDC" w:rsidRDefault="00E325EA" w:rsidP="004A2417">
      <w:pPr>
        <w:pStyle w:val="Default"/>
        <w:widowControl/>
        <w:numPr>
          <w:ilvl w:val="0"/>
          <w:numId w:val="10"/>
        </w:numPr>
        <w:ind w:left="426"/>
        <w:jc w:val="both"/>
        <w:rPr>
          <w:rFonts w:cs="Times New Roman"/>
          <w:color w:val="auto"/>
          <w:sz w:val="22"/>
          <w:szCs w:val="22"/>
        </w:rPr>
      </w:pPr>
      <w:r w:rsidRPr="005B7EDC">
        <w:rPr>
          <w:rFonts w:cs="Times New Roman"/>
          <w:color w:val="auto"/>
          <w:sz w:val="22"/>
          <w:szCs w:val="22"/>
        </w:rPr>
        <w:t>C</w:t>
      </w:r>
      <w:r w:rsidR="00696DBB" w:rsidRPr="005B7EDC">
        <w:rPr>
          <w:rFonts w:cs="Times New Roman"/>
          <w:color w:val="auto"/>
          <w:sz w:val="22"/>
          <w:szCs w:val="22"/>
        </w:rPr>
        <w:t>ollection of historical data</w:t>
      </w:r>
      <w:r w:rsidR="005C4F85" w:rsidRPr="005B7EDC">
        <w:rPr>
          <w:rFonts w:cs="Times New Roman"/>
          <w:color w:val="auto"/>
          <w:sz w:val="22"/>
          <w:szCs w:val="22"/>
        </w:rPr>
        <w:t>.</w:t>
      </w:r>
    </w:p>
    <w:p w:rsidR="006B3C91" w:rsidRPr="005B7EDC" w:rsidRDefault="00E325EA" w:rsidP="00BC4B92">
      <w:pPr>
        <w:pStyle w:val="a3"/>
        <w:numPr>
          <w:ilvl w:val="0"/>
          <w:numId w:val="10"/>
        </w:numPr>
        <w:spacing w:after="0" w:line="240" w:lineRule="auto"/>
        <w:ind w:left="426"/>
        <w:jc w:val="both"/>
        <w:rPr>
          <w:rFonts w:cs="Times New Roman"/>
        </w:rPr>
      </w:pPr>
      <w:r w:rsidRPr="005B7EDC">
        <w:rPr>
          <w:rFonts w:cs="Times New Roman"/>
        </w:rPr>
        <w:t>S</w:t>
      </w:r>
      <w:r w:rsidR="00696DBB" w:rsidRPr="005B7EDC">
        <w:rPr>
          <w:rFonts w:cs="Times New Roman"/>
        </w:rPr>
        <w:t xml:space="preserve">urvey of the </w:t>
      </w:r>
      <w:r w:rsidR="00BC4B92" w:rsidRPr="005B7EDC">
        <w:rPr>
          <w:rFonts w:cs="Times New Roman"/>
        </w:rPr>
        <w:t>Mosques</w:t>
      </w:r>
      <w:r w:rsidR="00696DBB" w:rsidRPr="005B7EDC">
        <w:rPr>
          <w:rFonts w:cs="Times New Roman"/>
        </w:rPr>
        <w:t xml:space="preserve"> using traditional and computer-laser technology</w:t>
      </w:r>
      <w:r w:rsidR="00541380" w:rsidRPr="005B7EDC">
        <w:rPr>
          <w:rFonts w:cs="Times New Roman"/>
        </w:rPr>
        <w:t xml:space="preserve"> </w:t>
      </w:r>
      <w:r w:rsidR="005716D7" w:rsidRPr="005B7EDC">
        <w:rPr>
          <w:rFonts w:cs="Times New Roman"/>
        </w:rPr>
        <w:t>(t</w:t>
      </w:r>
      <w:r w:rsidR="00696DBB" w:rsidRPr="005B7EDC">
        <w:rPr>
          <w:rFonts w:cs="Times New Roman"/>
        </w:rPr>
        <w:t>raditional survey method with technical amenities which include survey with hand devices, total station and laser scanning survey and photography</w:t>
      </w:r>
      <w:r w:rsidR="005716D7" w:rsidRPr="005B7EDC">
        <w:rPr>
          <w:rFonts w:cs="Times New Roman"/>
        </w:rPr>
        <w:t>)</w:t>
      </w:r>
      <w:r w:rsidR="005C4F85" w:rsidRPr="005B7EDC">
        <w:rPr>
          <w:rFonts w:cs="Times New Roman"/>
        </w:rPr>
        <w:t>.</w:t>
      </w:r>
    </w:p>
    <w:p w:rsidR="002806AC" w:rsidRPr="005B7EDC" w:rsidRDefault="00F16401" w:rsidP="002806AC">
      <w:pPr>
        <w:spacing w:after="0" w:line="240" w:lineRule="auto"/>
        <w:jc w:val="both"/>
        <w:rPr>
          <w:rFonts w:cs="Times New Roman"/>
        </w:rPr>
      </w:pPr>
      <w:r w:rsidRPr="005B7EDC">
        <w:rPr>
          <w:noProof/>
          <w:lang w:eastAsia="en-US"/>
        </w:rPr>
        <w:pict>
          <v:shape id="Text Box 2" o:spid="_x0000_s1026" type="#_x0000_t202" style="position:absolute;left:0;text-align:left;margin-left:3.4pt;margin-top:10.85pt;width:466.5pt;height:11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UYJQIAAEcEAAAOAAAAZHJzL2Uyb0RvYy54bWysU9uO2yAQfa/Uf0C8N3bcpNlYcVbbbFNV&#10;2l6k3X4AxjhGBYYCiZ1+/Q44m4227UtVHhDDDIczZ2ZW14NW5CCcl2AqOp3klAjDoZFmV9HvD9s3&#10;V5T4wEzDFBhR0aPw9Hr9+tWqt6UooAPVCEcQxPiytxXtQrBllnneCc38BKww6GzBaRbQdLuscaxH&#10;dK2yIs/fZT24xjrgwnu8vR2ddJ3w21bw8LVtvQhEVRS5hbS7tNdxz9YrVu4cs53kJxrsH1hoJg1+&#10;eoa6ZYGRvZO/QWnJHXhow4SDzqBtJRcpB8xmmr/I5r5jVqRcUBxvzzL5/wfLvxy+OSKbir7NF5QY&#10;prFID2II5D0MpIj69NaXGHZvMTAMeI11Trl6ewf8hycGNh0zO3HjHPSdYA3ym8aX2cXTEcdHkLr/&#10;DA1+w/YBEtDQOh3FQzkIomOdjufaRCocL+fLYjafo4ujbzqbLa7yVL2MlU/PrfPhowBN4qGiDouf&#10;4NnhzodIh5VPIfE3D0o2W6lUMtyu3ihHDgwbZZtWyuBFmDKkr+hyXsxHBf4Kkaf1JwgtA3a8krqi&#10;mAKuGMTKqNsH06RzYFKNZ6SszEnIqN2oYhjqAQOjujU0R5TUwdjZOIl46MD9oqTHrq6o/7lnTlCi&#10;PhksyxKVi2OQjNl8UaDhLj31pYcZjlAVDZSMx01IoxP5GrjB8rUyCfvM5MQVuzXpfZqsOA6Xdop6&#10;nv/1IwAAAP//AwBQSwMEFAAGAAgAAAAhABbLccbeAAAACAEAAA8AAABkcnMvZG93bnJldi54bWxM&#10;j81OwzAQhO9IvIO1SFwQdfqjpAlxKoQEghsU1F7deJtExOtgu2l4e5YTHGdmNfNtuZlsL0b0oXOk&#10;YD5LQCDVznTUKPh4f7xdgwhRk9G9I1TwjQE21eVFqQvjzvSG4zY2gksoFFpBG+NQSBnqFq0OMzcg&#10;cXZ03urI0jfSeH3mctvLRZKk0uqOeKHVAz60WH9uT1bBevU87sPL8nVXp8c+jzfZ+PTllbq+mu7v&#10;QESc4t8x/OIzOlTMdHAnMkH0ClIGjwoW8wwEx/kyZ+PAxirPQFal/P9A9QMAAP//AwBQSwECLQAU&#10;AAYACAAAACEAtoM4kv4AAADhAQAAEwAAAAAAAAAAAAAAAAAAAAAAW0NvbnRlbnRfVHlwZXNdLnht&#10;bFBLAQItABQABgAIAAAAIQA4/SH/1gAAAJQBAAALAAAAAAAAAAAAAAAAAC8BAABfcmVscy8ucmVs&#10;c1BLAQItABQABgAIAAAAIQB4lIUYJQIAAEcEAAAOAAAAAAAAAAAAAAAAAC4CAABkcnMvZTJvRG9j&#10;LnhtbFBLAQItABQABgAIAAAAIQAWy3HG3gAAAAgBAAAPAAAAAAAAAAAAAAAAAH8EAABkcnMvZG93&#10;bnJldi54bWxQSwUGAAAAAAQABADzAAAAigUAAAAA&#10;">
            <v:textbox>
              <w:txbxContent>
                <w:p w:rsidR="00941492" w:rsidRDefault="007C0196" w:rsidP="002806AC">
                  <w:r>
                    <w:rPr>
                      <w:noProof/>
                      <w:lang w:eastAsia="en-US"/>
                    </w:rPr>
                    <w:drawing>
                      <wp:inline distT="0" distB="0" distL="0" distR="0">
                        <wp:extent cx="5572125" cy="135255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572125" cy="1352550"/>
                                </a:xfrm>
                                <a:prstGeom prst="rect">
                                  <a:avLst/>
                                </a:prstGeom>
                                <a:noFill/>
                                <a:ln w="9525">
                                  <a:noFill/>
                                  <a:miter lim="800000"/>
                                  <a:headEnd/>
                                  <a:tailEnd/>
                                </a:ln>
                              </pic:spPr>
                            </pic:pic>
                          </a:graphicData>
                        </a:graphic>
                      </wp:inline>
                    </w:drawing>
                  </w:r>
                </w:p>
              </w:txbxContent>
            </v:textbox>
          </v:shape>
        </w:pict>
      </w:r>
    </w:p>
    <w:p w:rsidR="002806AC" w:rsidRPr="005B7EDC" w:rsidRDefault="002806AC" w:rsidP="002806AC">
      <w:pPr>
        <w:spacing w:after="0" w:line="240" w:lineRule="auto"/>
        <w:jc w:val="both"/>
        <w:rPr>
          <w:rFonts w:cs="Times New Roman"/>
        </w:rPr>
      </w:pPr>
    </w:p>
    <w:p w:rsidR="002806AC" w:rsidRPr="005B7EDC" w:rsidRDefault="002806AC" w:rsidP="002806AC">
      <w:pPr>
        <w:spacing w:after="0" w:line="240" w:lineRule="auto"/>
        <w:jc w:val="both"/>
        <w:rPr>
          <w:rFonts w:cs="Times New Roman"/>
        </w:rPr>
      </w:pPr>
    </w:p>
    <w:p w:rsidR="002806AC" w:rsidRPr="005B7EDC" w:rsidRDefault="002806AC" w:rsidP="002806AC">
      <w:pPr>
        <w:spacing w:after="0" w:line="240" w:lineRule="auto"/>
        <w:jc w:val="both"/>
        <w:rPr>
          <w:rFonts w:cs="Times New Roman"/>
        </w:rPr>
      </w:pPr>
    </w:p>
    <w:p w:rsidR="002806AC" w:rsidRPr="005B7EDC" w:rsidRDefault="002806AC" w:rsidP="002806AC">
      <w:pPr>
        <w:spacing w:after="0" w:line="240" w:lineRule="auto"/>
        <w:jc w:val="both"/>
        <w:rPr>
          <w:rFonts w:cs="Times New Roman"/>
        </w:rPr>
      </w:pPr>
    </w:p>
    <w:p w:rsidR="002806AC" w:rsidRPr="005B7EDC" w:rsidRDefault="002806AC" w:rsidP="002806AC">
      <w:pPr>
        <w:spacing w:after="0" w:line="240" w:lineRule="auto"/>
        <w:jc w:val="both"/>
        <w:rPr>
          <w:rFonts w:cs="Times New Roman"/>
        </w:rPr>
      </w:pPr>
    </w:p>
    <w:p w:rsidR="002806AC" w:rsidRPr="005B7EDC" w:rsidRDefault="002806AC" w:rsidP="002806AC">
      <w:pPr>
        <w:spacing w:after="0" w:line="240" w:lineRule="auto"/>
        <w:jc w:val="both"/>
        <w:rPr>
          <w:rFonts w:cs="Times New Roman"/>
        </w:rPr>
      </w:pPr>
    </w:p>
    <w:p w:rsidR="002806AC" w:rsidRPr="005B7EDC" w:rsidRDefault="002806AC" w:rsidP="002806AC">
      <w:pPr>
        <w:spacing w:after="0" w:line="240" w:lineRule="auto"/>
        <w:jc w:val="both"/>
        <w:rPr>
          <w:rFonts w:cs="Times New Roman"/>
        </w:rPr>
      </w:pPr>
    </w:p>
    <w:p w:rsidR="002806AC" w:rsidRPr="005B7EDC" w:rsidRDefault="002806AC" w:rsidP="002806AC">
      <w:pPr>
        <w:spacing w:after="0" w:line="240" w:lineRule="auto"/>
        <w:jc w:val="both"/>
        <w:rPr>
          <w:rFonts w:cs="Times New Roman"/>
        </w:rPr>
      </w:pPr>
    </w:p>
    <w:p w:rsidR="002806AC" w:rsidRPr="005B7EDC" w:rsidRDefault="002806AC" w:rsidP="002806AC">
      <w:pPr>
        <w:spacing w:after="0" w:line="240" w:lineRule="auto"/>
        <w:jc w:val="both"/>
        <w:rPr>
          <w:rFonts w:cs="Times New Roman"/>
        </w:rPr>
      </w:pPr>
    </w:p>
    <w:p w:rsidR="002806AC" w:rsidRPr="005B7EDC" w:rsidRDefault="002806AC" w:rsidP="002806AC">
      <w:pPr>
        <w:spacing w:after="0" w:line="240" w:lineRule="auto"/>
        <w:jc w:val="both"/>
        <w:rPr>
          <w:rFonts w:cs="Times New Roman"/>
        </w:rPr>
      </w:pPr>
    </w:p>
    <w:p w:rsidR="00696DBB" w:rsidRPr="005B7EDC" w:rsidRDefault="00E325EA" w:rsidP="00E37A14">
      <w:pPr>
        <w:pStyle w:val="a3"/>
        <w:numPr>
          <w:ilvl w:val="0"/>
          <w:numId w:val="10"/>
        </w:numPr>
        <w:spacing w:after="0" w:line="240" w:lineRule="auto"/>
        <w:ind w:left="426"/>
        <w:jc w:val="both"/>
        <w:rPr>
          <w:rFonts w:cs="Times New Roman"/>
        </w:rPr>
      </w:pPr>
      <w:r w:rsidRPr="005B7EDC">
        <w:rPr>
          <w:rFonts w:cs="Times New Roman"/>
        </w:rPr>
        <w:t>A</w:t>
      </w:r>
      <w:r w:rsidR="00696DBB" w:rsidRPr="005B7EDC">
        <w:rPr>
          <w:rFonts w:cs="Times New Roman"/>
        </w:rPr>
        <w:t xml:space="preserve">nalyses of </w:t>
      </w:r>
      <w:r w:rsidR="00AD13A3" w:rsidRPr="005B7EDC">
        <w:rPr>
          <w:rFonts w:cs="Times New Roman"/>
        </w:rPr>
        <w:t>buildings' state</w:t>
      </w:r>
      <w:r w:rsidR="00696DBB" w:rsidRPr="005B7EDC">
        <w:rPr>
          <w:rFonts w:cs="Times New Roman"/>
        </w:rPr>
        <w:t>: construction (foundation, external and internal</w:t>
      </w:r>
      <w:r w:rsidR="009A2692" w:rsidRPr="005B7EDC">
        <w:rPr>
          <w:rFonts w:cs="Times New Roman"/>
        </w:rPr>
        <w:t xml:space="preserve"> bearing</w:t>
      </w:r>
      <w:r w:rsidR="00696DBB" w:rsidRPr="005B7EDC">
        <w:rPr>
          <w:rFonts w:cs="Times New Roman"/>
        </w:rPr>
        <w:t xml:space="preserve"> walls, wall plaster, beams, joist and all the internal details), used </w:t>
      </w:r>
      <w:r w:rsidR="00AD13A3" w:rsidRPr="005B7EDC">
        <w:rPr>
          <w:rFonts w:cs="Times New Roman"/>
        </w:rPr>
        <w:t xml:space="preserve">materials included </w:t>
      </w:r>
      <w:r w:rsidR="00E37A14" w:rsidRPr="005B7EDC">
        <w:rPr>
          <w:rFonts w:cs="Times New Roman"/>
        </w:rPr>
        <w:t>all types of doors, windows</w:t>
      </w:r>
      <w:r w:rsidR="00696DBB" w:rsidRPr="005B7EDC">
        <w:rPr>
          <w:rFonts w:cs="Times New Roman"/>
        </w:rPr>
        <w:t xml:space="preserve"> and </w:t>
      </w:r>
      <w:r w:rsidR="00D77A4C" w:rsidRPr="005B7EDC">
        <w:rPr>
          <w:rFonts w:cs="Times New Roman"/>
        </w:rPr>
        <w:t>even (</w:t>
      </w:r>
      <w:r w:rsidR="009A2692" w:rsidRPr="005B7EDC">
        <w:rPr>
          <w:rFonts w:cs="Times New Roman"/>
        </w:rPr>
        <w:t xml:space="preserve">Timber </w:t>
      </w:r>
      <w:r w:rsidR="00B30AC4" w:rsidRPr="005B7EDC">
        <w:rPr>
          <w:rFonts w:cs="Times New Roman"/>
        </w:rPr>
        <w:t>ties) connecting</w:t>
      </w:r>
      <w:r w:rsidR="00696DBB" w:rsidRPr="005B7EDC">
        <w:rPr>
          <w:rFonts w:cs="Times New Roman"/>
        </w:rPr>
        <w:t xml:space="preserve"> wooden </w:t>
      </w:r>
      <w:r w:rsidR="00B30AC4" w:rsidRPr="005B7EDC">
        <w:rPr>
          <w:rFonts w:cs="Times New Roman"/>
        </w:rPr>
        <w:t>Beams</w:t>
      </w:r>
      <w:r w:rsidR="00696DBB" w:rsidRPr="005B7EDC">
        <w:rPr>
          <w:rFonts w:cs="Times New Roman"/>
        </w:rPr>
        <w:t xml:space="preserve">, which are placed generally in between the coral stone walls, level of deterioration pathologies and causes of deterioration, etc.) </w:t>
      </w:r>
      <w:r w:rsidR="005716D7" w:rsidRPr="005B7EDC">
        <w:rPr>
          <w:rFonts w:cs="Times New Roman"/>
        </w:rPr>
        <w:t>and to</w:t>
      </w:r>
    </w:p>
    <w:p w:rsidR="00696DBB" w:rsidRPr="005B7EDC" w:rsidRDefault="00E325EA" w:rsidP="004A2417">
      <w:pPr>
        <w:pStyle w:val="a3"/>
        <w:numPr>
          <w:ilvl w:val="0"/>
          <w:numId w:val="10"/>
        </w:numPr>
        <w:spacing w:after="0" w:line="240" w:lineRule="auto"/>
        <w:ind w:left="426"/>
        <w:jc w:val="both"/>
        <w:rPr>
          <w:rFonts w:cs="Times New Roman"/>
        </w:rPr>
      </w:pPr>
      <w:r w:rsidRPr="005B7EDC">
        <w:rPr>
          <w:rFonts w:cs="Times New Roman"/>
        </w:rPr>
        <w:t>G</w:t>
      </w:r>
      <w:r w:rsidR="00696DBB" w:rsidRPr="005B7EDC">
        <w:rPr>
          <w:rFonts w:cs="Times New Roman"/>
        </w:rPr>
        <w:t>ive a diagnose the specific problem of the building for the conservation purpose.</w:t>
      </w:r>
    </w:p>
    <w:p w:rsidR="005716D7" w:rsidRPr="005B7EDC" w:rsidRDefault="005716D7" w:rsidP="004A2417">
      <w:pPr>
        <w:pStyle w:val="a3"/>
        <w:spacing w:after="0" w:line="240" w:lineRule="auto"/>
        <w:ind w:left="426"/>
        <w:jc w:val="both"/>
        <w:rPr>
          <w:rFonts w:cs="Times New Roman"/>
        </w:rPr>
      </w:pPr>
    </w:p>
    <w:p w:rsidR="00696DBB" w:rsidRPr="005B7EDC" w:rsidRDefault="00696DBB" w:rsidP="00624204">
      <w:pPr>
        <w:spacing w:after="0" w:line="240" w:lineRule="auto"/>
        <w:jc w:val="both"/>
        <w:rPr>
          <w:rFonts w:cs="Times New Roman"/>
          <w:b/>
          <w:bCs/>
          <w:u w:val="single"/>
        </w:rPr>
      </w:pPr>
      <w:r w:rsidRPr="005B7EDC">
        <w:rPr>
          <w:rFonts w:cs="Times New Roman"/>
          <w:b/>
          <w:bCs/>
          <w:u w:val="single"/>
        </w:rPr>
        <w:t xml:space="preserve">Second part of the process </w:t>
      </w:r>
      <w:r w:rsidR="00624204" w:rsidRPr="005B7EDC">
        <w:rPr>
          <w:rFonts w:cs="Times New Roman"/>
          <w:b/>
          <w:bCs/>
          <w:u w:val="single"/>
        </w:rPr>
        <w:t>includes following components:</w:t>
      </w:r>
    </w:p>
    <w:p w:rsidR="00696DBB" w:rsidRPr="005B7EDC" w:rsidRDefault="00E325EA" w:rsidP="00BC4B92">
      <w:pPr>
        <w:pStyle w:val="a3"/>
        <w:numPr>
          <w:ilvl w:val="0"/>
          <w:numId w:val="10"/>
        </w:numPr>
        <w:spacing w:after="0" w:line="240" w:lineRule="auto"/>
        <w:ind w:left="426"/>
        <w:jc w:val="both"/>
        <w:rPr>
          <w:rFonts w:cs="Times New Roman"/>
        </w:rPr>
      </w:pPr>
      <w:r w:rsidRPr="005B7EDC">
        <w:rPr>
          <w:rFonts w:cs="Times New Roman"/>
        </w:rPr>
        <w:t>T</w:t>
      </w:r>
      <w:r w:rsidR="00696DBB" w:rsidRPr="005B7EDC">
        <w:rPr>
          <w:rFonts w:cs="Times New Roman"/>
        </w:rPr>
        <w:t>o restitute original state of the</w:t>
      </w:r>
      <w:r w:rsidR="00BC4B92" w:rsidRPr="005B7EDC">
        <w:rPr>
          <w:rFonts w:cs="Times New Roman"/>
        </w:rPr>
        <w:t xml:space="preserve"> Mosques and finally</w:t>
      </w:r>
      <w:r w:rsidR="005C4F85" w:rsidRPr="005B7EDC">
        <w:rPr>
          <w:rFonts w:cs="Times New Roman"/>
        </w:rPr>
        <w:t>.</w:t>
      </w:r>
    </w:p>
    <w:p w:rsidR="00696DBB" w:rsidRPr="005B7EDC" w:rsidRDefault="00E325EA" w:rsidP="00BC4B92">
      <w:pPr>
        <w:pStyle w:val="a3"/>
        <w:numPr>
          <w:ilvl w:val="0"/>
          <w:numId w:val="10"/>
        </w:numPr>
        <w:spacing w:after="0" w:line="240" w:lineRule="auto"/>
        <w:ind w:left="426"/>
        <w:jc w:val="both"/>
        <w:rPr>
          <w:rFonts w:cs="Times New Roman"/>
        </w:rPr>
      </w:pPr>
      <w:r w:rsidRPr="005B7EDC">
        <w:rPr>
          <w:rFonts w:cs="Times New Roman"/>
        </w:rPr>
        <w:t>P</w:t>
      </w:r>
      <w:r w:rsidR="009D6526" w:rsidRPr="005B7EDC">
        <w:rPr>
          <w:rFonts w:cs="Times New Roman"/>
        </w:rPr>
        <w:t>repare</w:t>
      </w:r>
      <w:r w:rsidR="00696DBB" w:rsidRPr="005B7EDC">
        <w:rPr>
          <w:rFonts w:cs="Times New Roman"/>
        </w:rPr>
        <w:t xml:space="preserve"> conceptual design for </w:t>
      </w:r>
      <w:r w:rsidR="00A56B04" w:rsidRPr="005B7EDC">
        <w:rPr>
          <w:rFonts w:cs="Times New Roman"/>
        </w:rPr>
        <w:t>rehabilitation of</w:t>
      </w:r>
      <w:r w:rsidR="004C67EB" w:rsidRPr="005B7EDC">
        <w:rPr>
          <w:rFonts w:cs="Times New Roman"/>
        </w:rPr>
        <w:t xml:space="preserve"> </w:t>
      </w:r>
      <w:r w:rsidR="00BC4B92" w:rsidRPr="005B7EDC">
        <w:rPr>
          <w:rFonts w:cs="Times New Roman"/>
        </w:rPr>
        <w:t>the Mosques</w:t>
      </w:r>
      <w:r w:rsidR="00696DBB" w:rsidRPr="005B7EDC">
        <w:rPr>
          <w:rFonts w:cs="Times New Roman"/>
        </w:rPr>
        <w:t>.</w:t>
      </w:r>
    </w:p>
    <w:p w:rsidR="00437296" w:rsidRPr="005B7EDC" w:rsidRDefault="00437296" w:rsidP="004A2417">
      <w:pPr>
        <w:spacing w:after="0" w:line="240" w:lineRule="auto"/>
        <w:rPr>
          <w:rFonts w:cs="Times New Roman"/>
        </w:rPr>
      </w:pPr>
    </w:p>
    <w:p w:rsidR="006B3C91" w:rsidRPr="005B7EDC" w:rsidRDefault="00696DBB" w:rsidP="004A2417">
      <w:pPr>
        <w:spacing w:after="0" w:line="240" w:lineRule="auto"/>
        <w:rPr>
          <w:rFonts w:cs="Times New Roman"/>
        </w:rPr>
      </w:pPr>
      <w:r w:rsidRPr="005B7EDC">
        <w:rPr>
          <w:rFonts w:cs="Times New Roman"/>
        </w:rPr>
        <w:t xml:space="preserve">These studies will be carried out under the supervision of experts in this field: </w:t>
      </w:r>
    </w:p>
    <w:p w:rsidR="00696DBB" w:rsidRPr="00570746" w:rsidRDefault="00CB38E1" w:rsidP="00BC4B92">
      <w:pPr>
        <w:pStyle w:val="Default"/>
        <w:rPr>
          <w:b/>
          <w:bCs/>
          <w:sz w:val="18"/>
          <w:szCs w:val="18"/>
        </w:rPr>
      </w:pPr>
      <w:r w:rsidRPr="005B7EDC">
        <w:rPr>
          <w:rFonts w:cs="Times New Roman"/>
          <w:sz w:val="22"/>
          <w:szCs w:val="22"/>
        </w:rPr>
        <w:t xml:space="preserve">From Al Turath foundation, </w:t>
      </w:r>
      <w:r w:rsidR="00E37A14" w:rsidRPr="005B7EDC">
        <w:rPr>
          <w:rFonts w:cs="Times New Roman"/>
          <w:sz w:val="22"/>
          <w:szCs w:val="22"/>
        </w:rPr>
        <w:t xml:space="preserve">IRCICA </w:t>
      </w:r>
      <w:r w:rsidR="00BC4B92" w:rsidRPr="005B7EDC">
        <w:rPr>
          <w:rFonts w:cs="Times New Roman"/>
          <w:sz w:val="22"/>
          <w:szCs w:val="22"/>
        </w:rPr>
        <w:t xml:space="preserve">and National Built Heritage Center </w:t>
      </w:r>
      <w:r w:rsidR="00E37A14" w:rsidRPr="005B7EDC">
        <w:rPr>
          <w:rFonts w:cs="Times New Roman"/>
          <w:sz w:val="22"/>
          <w:szCs w:val="22"/>
        </w:rPr>
        <w:t>as well as the strategic partners.</w:t>
      </w:r>
      <w:r w:rsidR="00696DBB" w:rsidRPr="005B7EDC">
        <w:rPr>
          <w:rFonts w:cs="Times New Roman"/>
          <w:sz w:val="22"/>
          <w:szCs w:val="22"/>
        </w:rPr>
        <w:br w:type="page"/>
      </w:r>
    </w:p>
    <w:p w:rsidR="00B476F9" w:rsidRDefault="00B476F9" w:rsidP="00696DBB">
      <w:pPr>
        <w:spacing w:after="0" w:line="240" w:lineRule="auto"/>
        <w:jc w:val="center"/>
        <w:rPr>
          <w:b/>
          <w:bCs/>
          <w:sz w:val="24"/>
          <w:szCs w:val="24"/>
        </w:rPr>
      </w:pPr>
      <w:r w:rsidRPr="00B476F9">
        <w:rPr>
          <w:b/>
          <w:bCs/>
          <w:sz w:val="24"/>
          <w:szCs w:val="24"/>
        </w:rPr>
        <w:t>Al-Turath, IRCICA, National Built Heritage Center &amp; JEDDAH MUNICIPALITY</w:t>
      </w:r>
    </w:p>
    <w:p w:rsidR="00696DBB" w:rsidRPr="00570746" w:rsidRDefault="00696DBB" w:rsidP="00E37A14">
      <w:pPr>
        <w:spacing w:after="0" w:line="240" w:lineRule="auto"/>
        <w:jc w:val="center"/>
        <w:rPr>
          <w:b/>
          <w:bCs/>
          <w:sz w:val="24"/>
          <w:szCs w:val="24"/>
        </w:rPr>
      </w:pPr>
      <w:r w:rsidRPr="00570746">
        <w:rPr>
          <w:b/>
          <w:bCs/>
          <w:sz w:val="24"/>
          <w:szCs w:val="24"/>
        </w:rPr>
        <w:t>ISLAMIC URBAN HERITAGE PROGRAM 201</w:t>
      </w:r>
      <w:r w:rsidR="00E37A14">
        <w:rPr>
          <w:b/>
          <w:bCs/>
          <w:sz w:val="24"/>
          <w:szCs w:val="24"/>
        </w:rPr>
        <w:t>7</w:t>
      </w:r>
    </w:p>
    <w:p w:rsidR="00696DBB" w:rsidRPr="00570746" w:rsidRDefault="00696DBB" w:rsidP="00E37A14">
      <w:pPr>
        <w:spacing w:after="0" w:line="240" w:lineRule="auto"/>
        <w:jc w:val="center"/>
        <w:rPr>
          <w:b/>
          <w:bCs/>
          <w:sz w:val="24"/>
          <w:szCs w:val="24"/>
        </w:rPr>
      </w:pPr>
      <w:r w:rsidRPr="00570746">
        <w:rPr>
          <w:b/>
          <w:bCs/>
          <w:sz w:val="24"/>
          <w:szCs w:val="24"/>
        </w:rPr>
        <w:t xml:space="preserve">Spring Training, </w:t>
      </w:r>
      <w:r w:rsidR="00CB38E1">
        <w:rPr>
          <w:b/>
          <w:bCs/>
          <w:sz w:val="24"/>
          <w:szCs w:val="24"/>
        </w:rPr>
        <w:t xml:space="preserve">March </w:t>
      </w:r>
      <w:r w:rsidR="00E37A14">
        <w:rPr>
          <w:b/>
          <w:bCs/>
          <w:sz w:val="24"/>
          <w:szCs w:val="24"/>
        </w:rPr>
        <w:t>31</w:t>
      </w:r>
      <w:r w:rsidRPr="00570746">
        <w:rPr>
          <w:b/>
          <w:bCs/>
          <w:sz w:val="24"/>
          <w:szCs w:val="24"/>
        </w:rPr>
        <w:t>-</w:t>
      </w:r>
      <w:r w:rsidR="00752E3B">
        <w:rPr>
          <w:b/>
          <w:bCs/>
          <w:sz w:val="24"/>
          <w:szCs w:val="24"/>
        </w:rPr>
        <w:t>0</w:t>
      </w:r>
      <w:r w:rsidR="00622495">
        <w:rPr>
          <w:b/>
          <w:bCs/>
          <w:sz w:val="24"/>
          <w:szCs w:val="24"/>
        </w:rPr>
        <w:t>8</w:t>
      </w:r>
      <w:r w:rsidR="00E37A14">
        <w:rPr>
          <w:b/>
          <w:bCs/>
          <w:sz w:val="24"/>
          <w:szCs w:val="24"/>
        </w:rPr>
        <w:t xml:space="preserve"> </w:t>
      </w:r>
      <w:r w:rsidR="0037629E">
        <w:rPr>
          <w:b/>
          <w:bCs/>
          <w:sz w:val="24"/>
          <w:szCs w:val="24"/>
        </w:rPr>
        <w:t>April</w:t>
      </w:r>
      <w:r w:rsidRPr="00570746">
        <w:rPr>
          <w:b/>
          <w:bCs/>
          <w:sz w:val="24"/>
          <w:szCs w:val="24"/>
        </w:rPr>
        <w:t xml:space="preserve"> 201</w:t>
      </w:r>
      <w:r w:rsidR="00E37A14">
        <w:rPr>
          <w:b/>
          <w:bCs/>
          <w:sz w:val="24"/>
          <w:szCs w:val="24"/>
        </w:rPr>
        <w:t>7</w:t>
      </w:r>
    </w:p>
    <w:p w:rsidR="00696DBB" w:rsidRPr="00570746" w:rsidRDefault="00696DBB" w:rsidP="00696DBB">
      <w:pPr>
        <w:spacing w:after="0" w:line="240" w:lineRule="auto"/>
        <w:jc w:val="center"/>
        <w:rPr>
          <w:b/>
          <w:bCs/>
          <w:sz w:val="28"/>
          <w:szCs w:val="28"/>
        </w:rPr>
      </w:pPr>
      <w:r w:rsidRPr="00570746">
        <w:rPr>
          <w:b/>
          <w:bCs/>
          <w:sz w:val="24"/>
          <w:szCs w:val="24"/>
        </w:rPr>
        <w:t>JEDDAH</w:t>
      </w:r>
    </w:p>
    <w:p w:rsidR="003548EB" w:rsidRPr="00570746" w:rsidRDefault="003548EB" w:rsidP="00EB3664">
      <w:pPr>
        <w:spacing w:after="0" w:line="240" w:lineRule="auto"/>
        <w:rPr>
          <w:b/>
          <w:bCs/>
          <w:color w:val="FF0000"/>
          <w:sz w:val="24"/>
          <w:szCs w:val="24"/>
        </w:rPr>
      </w:pPr>
    </w:p>
    <w:p w:rsidR="00696DBB" w:rsidRPr="00570746" w:rsidRDefault="00696DBB" w:rsidP="00EB3664">
      <w:pPr>
        <w:spacing w:after="0" w:line="240" w:lineRule="auto"/>
        <w:rPr>
          <w:b/>
          <w:bCs/>
          <w:color w:val="FF0000"/>
          <w:sz w:val="24"/>
          <w:szCs w:val="24"/>
        </w:rPr>
      </w:pPr>
      <w:r w:rsidRPr="00570746">
        <w:rPr>
          <w:b/>
          <w:bCs/>
          <w:color w:val="FF0000"/>
          <w:sz w:val="24"/>
          <w:szCs w:val="24"/>
        </w:rPr>
        <w:t>TIMETABLE</w:t>
      </w:r>
    </w:p>
    <w:p w:rsidR="00696DBB" w:rsidRDefault="00696DBB" w:rsidP="00EB3664">
      <w:pPr>
        <w:spacing w:after="0" w:line="240" w:lineRule="auto"/>
      </w:pPr>
    </w:p>
    <w:p w:rsidR="00EB3664" w:rsidRDefault="00EB3664" w:rsidP="00EB3664">
      <w:pPr>
        <w:pBdr>
          <w:bottom w:val="single" w:sz="4" w:space="1" w:color="auto"/>
        </w:pBdr>
        <w:spacing w:after="0" w:line="240" w:lineRule="auto"/>
        <w:rPr>
          <w:b/>
          <w:bCs/>
        </w:rPr>
      </w:pPr>
      <w:r w:rsidRPr="00EB3664">
        <w:rPr>
          <w:b/>
          <w:bCs/>
        </w:rPr>
        <w:t>Friday, March 31</w:t>
      </w:r>
    </w:p>
    <w:p w:rsidR="00EB3664" w:rsidRPr="00EB3664" w:rsidRDefault="00EB3664" w:rsidP="00EB3664">
      <w:pPr>
        <w:spacing w:after="0" w:line="240" w:lineRule="auto"/>
      </w:pPr>
      <w:r>
        <w:t xml:space="preserve">Afternoon:  </w:t>
      </w:r>
      <w:r w:rsidRPr="00EB3664">
        <w:t>Arrival of participants to Jeddah</w:t>
      </w:r>
    </w:p>
    <w:p w:rsidR="00EB3664" w:rsidRDefault="00EB3664" w:rsidP="00EB3664">
      <w:pPr>
        <w:spacing w:after="0" w:line="240" w:lineRule="auto"/>
        <w:rPr>
          <w:b/>
          <w:bCs/>
        </w:rPr>
      </w:pPr>
    </w:p>
    <w:p w:rsidR="00AD3992" w:rsidRPr="001C084A" w:rsidRDefault="00AD3992" w:rsidP="00EB3664">
      <w:pPr>
        <w:pBdr>
          <w:bottom w:val="single" w:sz="4" w:space="1" w:color="auto"/>
        </w:pBdr>
        <w:spacing w:after="0" w:line="240" w:lineRule="auto"/>
        <w:rPr>
          <w:b/>
          <w:bCs/>
        </w:rPr>
      </w:pPr>
      <w:r w:rsidRPr="001C084A">
        <w:rPr>
          <w:b/>
          <w:bCs/>
        </w:rPr>
        <w:t xml:space="preserve">Saturday, </w:t>
      </w:r>
      <w:r w:rsidR="00E37A14" w:rsidRPr="001C084A">
        <w:rPr>
          <w:b/>
          <w:bCs/>
        </w:rPr>
        <w:t>April</w:t>
      </w:r>
      <w:r w:rsidRPr="001C084A">
        <w:rPr>
          <w:b/>
          <w:bCs/>
        </w:rPr>
        <w:t xml:space="preserve"> 1</w:t>
      </w:r>
    </w:p>
    <w:p w:rsidR="00AD3992" w:rsidRPr="00FD0EFC" w:rsidRDefault="00AD3992" w:rsidP="00DB0622">
      <w:pPr>
        <w:spacing w:after="0" w:line="240" w:lineRule="auto"/>
      </w:pPr>
      <w:r w:rsidRPr="00FD0EFC">
        <w:t>0</w:t>
      </w:r>
      <w:r w:rsidR="00DB0622">
        <w:t>9</w:t>
      </w:r>
      <w:r w:rsidRPr="00FD0EFC">
        <w:t>:</w:t>
      </w:r>
      <w:r w:rsidR="00DB0622">
        <w:t>00</w:t>
      </w:r>
      <w:r w:rsidR="00A04BF9">
        <w:t xml:space="preserve"> - 10</w:t>
      </w:r>
      <w:r w:rsidR="00A04BF9" w:rsidRPr="00FD0EFC">
        <w:t>:00</w:t>
      </w:r>
      <w:r w:rsidR="00A04BF9">
        <w:t xml:space="preserve"> </w:t>
      </w:r>
      <w:r w:rsidRPr="00FD0EFC">
        <w:t xml:space="preserve"> Registration</w:t>
      </w:r>
      <w:r w:rsidR="00BA7384" w:rsidRPr="00FD0EFC">
        <w:t xml:space="preserve"> (</w:t>
      </w:r>
      <w:r w:rsidR="00EB3664">
        <w:t>in J</w:t>
      </w:r>
      <w:r w:rsidR="00EB3664" w:rsidRPr="00FD0EFC">
        <w:t>eddah</w:t>
      </w:r>
      <w:r w:rsidR="00BA7384" w:rsidRPr="00FD0EFC">
        <w:t xml:space="preserve">) </w:t>
      </w:r>
    </w:p>
    <w:p w:rsidR="00DB0622" w:rsidRPr="00FD0EFC" w:rsidRDefault="00DB0622" w:rsidP="00DB0622">
      <w:pPr>
        <w:spacing w:after="0" w:line="240" w:lineRule="auto"/>
      </w:pPr>
      <w:r>
        <w:t>10</w:t>
      </w:r>
      <w:r w:rsidR="00AD3992" w:rsidRPr="00FD0EFC">
        <w:t>:00</w:t>
      </w:r>
      <w:r>
        <w:t xml:space="preserve"> - 11:00</w:t>
      </w:r>
      <w:r w:rsidR="00AD3992" w:rsidRPr="00FD0EFC">
        <w:t xml:space="preserve"> </w:t>
      </w:r>
      <w:r w:rsidRPr="00DB0622">
        <w:t>Introduction to the program</w:t>
      </w:r>
      <w:r>
        <w:t xml:space="preserve"> </w:t>
      </w:r>
      <w:r w:rsidRPr="00DB0622">
        <w:t>Dr.Osama Al-gohary</w:t>
      </w:r>
    </w:p>
    <w:p w:rsidR="00AD3992" w:rsidRPr="00FD0EFC" w:rsidRDefault="00DB0622" w:rsidP="00DB0622">
      <w:pPr>
        <w:pStyle w:val="a3"/>
        <w:spacing w:after="0" w:line="240" w:lineRule="auto"/>
        <w:ind w:left="0"/>
      </w:pPr>
      <w:r>
        <w:t xml:space="preserve">11:00 - 01:00 </w:t>
      </w:r>
      <w:r w:rsidRPr="00DB0622">
        <w:t>Site visit</w:t>
      </w:r>
      <w:r>
        <w:t xml:space="preserve"> to historical Jeddah </w:t>
      </w:r>
      <w:r w:rsidRPr="00DB0622">
        <w:t>Engineer Sami Nawwar</w:t>
      </w:r>
    </w:p>
    <w:p w:rsidR="00876375" w:rsidRDefault="00DB0622" w:rsidP="006D1183">
      <w:pPr>
        <w:spacing w:after="0" w:line="240" w:lineRule="auto"/>
      </w:pPr>
      <w:r>
        <w:t xml:space="preserve">01:00 - </w:t>
      </w:r>
      <w:r w:rsidR="006D1183">
        <w:t>14:</w:t>
      </w:r>
      <w:r>
        <w:t xml:space="preserve">30 </w:t>
      </w:r>
      <w:r w:rsidRPr="00DB0622">
        <w:t>Break + Prayer</w:t>
      </w:r>
    </w:p>
    <w:p w:rsidR="00DB0622" w:rsidRDefault="006D1183" w:rsidP="006D1183">
      <w:pPr>
        <w:spacing w:after="0" w:line="240" w:lineRule="auto"/>
      </w:pPr>
      <w:r>
        <w:t>14</w:t>
      </w:r>
      <w:r w:rsidR="00DB0622">
        <w:t xml:space="preserve">:30 – </w:t>
      </w:r>
      <w:r>
        <w:t>16</w:t>
      </w:r>
      <w:r w:rsidR="00DB0622">
        <w:t xml:space="preserve">:00 </w:t>
      </w:r>
      <w:r w:rsidR="00DB0622" w:rsidRPr="00DB0622">
        <w:t>Methodology of Restoration and Conservation of Historical Buildings Dr.Amir Pasic</w:t>
      </w:r>
    </w:p>
    <w:p w:rsidR="00DB0622" w:rsidRDefault="0084060A" w:rsidP="0084060A">
      <w:pPr>
        <w:spacing w:after="0" w:line="240" w:lineRule="auto"/>
      </w:pPr>
      <w:r>
        <w:t>16</w:t>
      </w:r>
      <w:r w:rsidR="00DB0622">
        <w:t xml:space="preserve">:00 – </w:t>
      </w:r>
      <w:r>
        <w:t>16</w:t>
      </w:r>
      <w:r w:rsidR="00DB0622">
        <w:t xml:space="preserve">:30 </w:t>
      </w:r>
      <w:r w:rsidR="00DB0622" w:rsidRPr="00DB0622">
        <w:t>Break + Prayer</w:t>
      </w:r>
    </w:p>
    <w:p w:rsidR="00DB0622" w:rsidRDefault="0084060A" w:rsidP="0084060A">
      <w:pPr>
        <w:spacing w:after="0" w:line="240" w:lineRule="auto"/>
      </w:pPr>
      <w:r>
        <w:t>16</w:t>
      </w:r>
      <w:r w:rsidR="00DB0622">
        <w:t xml:space="preserve">:30 – </w:t>
      </w:r>
      <w:r>
        <w:t>18</w:t>
      </w:r>
      <w:r w:rsidR="00DB0622">
        <w:t xml:space="preserve">:30 </w:t>
      </w:r>
      <w:r w:rsidR="00DB0622" w:rsidRPr="00DB0622">
        <w:t>Structural Problems in Historical Jeddah and Restoration Procedures. Dr.Sameh Abdelsalam</w:t>
      </w:r>
      <w:r w:rsidR="00DB0622">
        <w:t xml:space="preserve"> </w:t>
      </w:r>
    </w:p>
    <w:p w:rsidR="00DB0622" w:rsidRDefault="000E59C7" w:rsidP="002637F1">
      <w:pPr>
        <w:spacing w:after="0" w:line="240" w:lineRule="auto"/>
      </w:pPr>
      <w:r>
        <w:t>18</w:t>
      </w:r>
      <w:r w:rsidR="00DB0622">
        <w:t xml:space="preserve">:30 – </w:t>
      </w:r>
      <w:r w:rsidR="002637F1">
        <w:t>19</w:t>
      </w:r>
      <w:r w:rsidR="00DB0622">
        <w:t xml:space="preserve">:00 </w:t>
      </w:r>
      <w:r w:rsidR="00DB0622" w:rsidRPr="00DB0622">
        <w:t>Break + Prayer</w:t>
      </w:r>
    </w:p>
    <w:p w:rsidR="00DB0622" w:rsidRPr="00FD0EFC" w:rsidRDefault="005677D0" w:rsidP="006835CB">
      <w:pPr>
        <w:spacing w:after="0" w:line="240" w:lineRule="auto"/>
      </w:pPr>
      <w:r>
        <w:t>19</w:t>
      </w:r>
      <w:r w:rsidR="00DB0622">
        <w:t xml:space="preserve">:00 – </w:t>
      </w:r>
      <w:r w:rsidR="006835CB">
        <w:t>20</w:t>
      </w:r>
      <w:r w:rsidR="00DB0622">
        <w:t xml:space="preserve">:00 </w:t>
      </w:r>
      <w:r w:rsidR="00DB0622" w:rsidRPr="00DB0622">
        <w:t>Methods of Documentations of Historic Building Dr Amir Pasic</w:t>
      </w:r>
    </w:p>
    <w:p w:rsidR="00AD3992" w:rsidRPr="001C084A" w:rsidRDefault="00AD3992" w:rsidP="000A7269">
      <w:pPr>
        <w:pBdr>
          <w:bottom w:val="single" w:sz="4" w:space="1" w:color="auto"/>
        </w:pBdr>
        <w:spacing w:after="0" w:line="240" w:lineRule="auto"/>
        <w:rPr>
          <w:b/>
          <w:bCs/>
        </w:rPr>
      </w:pPr>
      <w:r w:rsidRPr="001C084A">
        <w:rPr>
          <w:b/>
          <w:bCs/>
        </w:rPr>
        <w:t xml:space="preserve">Sunday, </w:t>
      </w:r>
      <w:r w:rsidR="000A7269" w:rsidRPr="001C084A">
        <w:rPr>
          <w:b/>
          <w:bCs/>
        </w:rPr>
        <w:t>April 2</w:t>
      </w:r>
    </w:p>
    <w:p w:rsidR="00AD3992" w:rsidRPr="00A816DE" w:rsidRDefault="00A816DE" w:rsidP="00A816DE">
      <w:pPr>
        <w:spacing w:after="0" w:line="240" w:lineRule="auto"/>
      </w:pPr>
      <w:r>
        <w:t xml:space="preserve">09:00 – 11:00 </w:t>
      </w:r>
      <w:r w:rsidRPr="00A816DE">
        <w:t>LASER</w:t>
      </w:r>
      <w:bookmarkStart w:id="0" w:name="_GoBack"/>
      <w:bookmarkEnd w:id="0"/>
      <w:r w:rsidRPr="00A816DE">
        <w:t xml:space="preserve"> scanning technology and its application in documentation of historical buildings Eng. Alija Botic</w:t>
      </w:r>
    </w:p>
    <w:p w:rsidR="00A816DE" w:rsidRDefault="00A816DE" w:rsidP="00B8008A">
      <w:pPr>
        <w:spacing w:after="0" w:line="240" w:lineRule="auto"/>
      </w:pPr>
      <w:r w:rsidRPr="00A816DE">
        <w:t xml:space="preserve">11:00 – </w:t>
      </w:r>
      <w:r w:rsidR="00B8008A">
        <w:t>13</w:t>
      </w:r>
      <w:r w:rsidRPr="00A816DE">
        <w:t xml:space="preserve">:00 Site training </w:t>
      </w:r>
      <w:r w:rsidR="0015549D" w:rsidRPr="00A816DE">
        <w:t>on application</w:t>
      </w:r>
      <w:r w:rsidRPr="00A816DE">
        <w:t xml:space="preserve"> of 3D LASER scanning in docum</w:t>
      </w:r>
      <w:r w:rsidR="0015549D">
        <w:t>entation of historical buildings</w:t>
      </w:r>
      <w:r w:rsidRPr="00A816DE">
        <w:rPr>
          <w:rtl/>
        </w:rPr>
        <w:t xml:space="preserve"> </w:t>
      </w:r>
      <w:r w:rsidRPr="00A816DE">
        <w:t>Eng.</w:t>
      </w:r>
      <w:r>
        <w:t xml:space="preserve"> Alija Botic</w:t>
      </w:r>
    </w:p>
    <w:p w:rsidR="0015549D" w:rsidRDefault="00B8008A" w:rsidP="00B8008A">
      <w:pPr>
        <w:spacing w:after="0" w:line="240" w:lineRule="auto"/>
      </w:pPr>
      <w:r>
        <w:t>13</w:t>
      </w:r>
      <w:r w:rsidR="0015549D">
        <w:t xml:space="preserve">:00 – </w:t>
      </w:r>
      <w:r>
        <w:t>14</w:t>
      </w:r>
      <w:r w:rsidR="0015549D">
        <w:t xml:space="preserve">:30 </w:t>
      </w:r>
      <w:r w:rsidR="0015549D" w:rsidRPr="00DB0622">
        <w:t>Break + Prayer</w:t>
      </w:r>
    </w:p>
    <w:p w:rsidR="0015549D" w:rsidRDefault="00B8008A" w:rsidP="00833FDD">
      <w:pPr>
        <w:spacing w:after="0" w:line="240" w:lineRule="auto"/>
      </w:pPr>
      <w:r>
        <w:t>14</w:t>
      </w:r>
      <w:r w:rsidR="0015549D">
        <w:t xml:space="preserve">:30 – </w:t>
      </w:r>
      <w:r>
        <w:t>16</w:t>
      </w:r>
      <w:r w:rsidR="0015549D">
        <w:t xml:space="preserve">:00 </w:t>
      </w:r>
      <w:r w:rsidR="00833FDD">
        <w:t xml:space="preserve">Manual </w:t>
      </w:r>
      <w:r w:rsidR="0015549D" w:rsidRPr="0015549D">
        <w:t>Documentation for Historic Buildings</w:t>
      </w:r>
    </w:p>
    <w:p w:rsidR="0015549D" w:rsidRDefault="00B8008A" w:rsidP="00C4549F">
      <w:pPr>
        <w:spacing w:after="0" w:line="240" w:lineRule="auto"/>
      </w:pPr>
      <w:r>
        <w:t>16</w:t>
      </w:r>
      <w:r w:rsidR="0015549D">
        <w:t xml:space="preserve">:00 – </w:t>
      </w:r>
      <w:r w:rsidR="00C4549F">
        <w:t>16</w:t>
      </w:r>
      <w:r w:rsidR="0015549D">
        <w:t xml:space="preserve">:30 </w:t>
      </w:r>
      <w:r w:rsidR="0015549D" w:rsidRPr="00DB0622">
        <w:t>Break + Prayer</w:t>
      </w:r>
    </w:p>
    <w:p w:rsidR="0015549D" w:rsidRDefault="00C4549F" w:rsidP="00C4549F">
      <w:pPr>
        <w:spacing w:after="0" w:line="240" w:lineRule="auto"/>
      </w:pPr>
      <w:r>
        <w:t>16</w:t>
      </w:r>
      <w:r w:rsidR="0015549D">
        <w:t xml:space="preserve">:30 – </w:t>
      </w:r>
      <w:r>
        <w:t>18</w:t>
      </w:r>
      <w:r w:rsidR="0015549D">
        <w:t>:30 Studio Work</w:t>
      </w:r>
    </w:p>
    <w:p w:rsidR="0015549D" w:rsidRDefault="00C4549F" w:rsidP="00C4549F">
      <w:pPr>
        <w:spacing w:after="0" w:line="240" w:lineRule="auto"/>
      </w:pPr>
      <w:r>
        <w:t>18</w:t>
      </w:r>
      <w:r w:rsidR="0015549D">
        <w:t xml:space="preserve">:30 – </w:t>
      </w:r>
      <w:r>
        <w:t>19</w:t>
      </w:r>
      <w:r w:rsidR="0015549D">
        <w:t xml:space="preserve">:00 </w:t>
      </w:r>
      <w:r w:rsidR="0015549D" w:rsidRPr="00DB0622">
        <w:t>Break + Prayer</w:t>
      </w:r>
    </w:p>
    <w:p w:rsidR="0015549D" w:rsidRDefault="00C4549F" w:rsidP="00C4549F">
      <w:pPr>
        <w:spacing w:after="0" w:line="240" w:lineRule="auto"/>
      </w:pPr>
      <w:r>
        <w:t>19</w:t>
      </w:r>
      <w:r w:rsidR="0015549D">
        <w:t>:00 –</w:t>
      </w:r>
      <w:r>
        <w:t xml:space="preserve"> 20</w:t>
      </w:r>
      <w:r w:rsidR="0015549D">
        <w:t>:00 Studio Work</w:t>
      </w:r>
    </w:p>
    <w:p w:rsidR="00696DBB" w:rsidRPr="001C084A" w:rsidRDefault="00696DBB" w:rsidP="00622495">
      <w:pPr>
        <w:pBdr>
          <w:bottom w:val="single" w:sz="4" w:space="1" w:color="auto"/>
        </w:pBdr>
        <w:spacing w:after="0" w:line="240" w:lineRule="auto"/>
        <w:ind w:right="617"/>
        <w:rPr>
          <w:b/>
          <w:bCs/>
        </w:rPr>
      </w:pPr>
      <w:r w:rsidRPr="001C084A">
        <w:rPr>
          <w:b/>
          <w:bCs/>
        </w:rPr>
        <w:t xml:space="preserve">Monday, </w:t>
      </w:r>
      <w:r w:rsidR="000A7269" w:rsidRPr="001C084A">
        <w:rPr>
          <w:b/>
          <w:bCs/>
        </w:rPr>
        <w:t>April 3</w:t>
      </w:r>
    </w:p>
    <w:p w:rsidR="008F42CB" w:rsidRDefault="00992112" w:rsidP="00E4484F">
      <w:pPr>
        <w:spacing w:after="0" w:line="240" w:lineRule="auto"/>
        <w:ind w:right="617"/>
      </w:pPr>
      <w:r w:rsidRPr="001C084A">
        <w:t xml:space="preserve">09:00 </w:t>
      </w:r>
      <w:r w:rsidR="00E4484F">
        <w:t xml:space="preserve">– 11:00 </w:t>
      </w:r>
      <w:r w:rsidR="00E4484F" w:rsidRPr="00E4484F">
        <w:t>Methodology of restoration and conservation of historical buildings</w:t>
      </w:r>
      <w:r w:rsidR="00AA48B7">
        <w:t xml:space="preserve"> </w:t>
      </w:r>
      <w:r w:rsidR="00E4484F" w:rsidRPr="00E4484F">
        <w:t>Prof.Dr. Saleh Lamie</w:t>
      </w:r>
    </w:p>
    <w:p w:rsidR="00E4484F" w:rsidRDefault="00E4484F" w:rsidP="007C13F4">
      <w:pPr>
        <w:spacing w:after="0" w:line="240" w:lineRule="auto"/>
        <w:ind w:right="617"/>
      </w:pPr>
      <w:r>
        <w:t xml:space="preserve">11:00 – </w:t>
      </w:r>
      <w:r w:rsidR="007C13F4">
        <w:t>13</w:t>
      </w:r>
      <w:r>
        <w:t xml:space="preserve">:00 </w:t>
      </w:r>
      <w:r w:rsidRPr="00E4484F">
        <w:t>Conservation project of Alshafie and Almamar Mosques Prof.Dr. Saleh Lamie</w:t>
      </w:r>
    </w:p>
    <w:p w:rsidR="00E4484F" w:rsidRPr="00E4484F" w:rsidRDefault="007C13F4" w:rsidP="007C13F4">
      <w:pPr>
        <w:spacing w:after="0" w:line="240" w:lineRule="auto"/>
        <w:ind w:right="617"/>
      </w:pPr>
      <w:r>
        <w:t>13</w:t>
      </w:r>
      <w:r w:rsidR="00E4484F">
        <w:t xml:space="preserve">:00 – </w:t>
      </w:r>
      <w:r>
        <w:t>14</w:t>
      </w:r>
      <w:r w:rsidR="00E4484F">
        <w:t xml:space="preserve">:30 </w:t>
      </w:r>
      <w:r w:rsidR="00E4484F" w:rsidRPr="00E4484F">
        <w:t>Break + Prayer</w:t>
      </w:r>
    </w:p>
    <w:p w:rsidR="00E4484F" w:rsidRPr="00E4484F" w:rsidRDefault="007C13F4" w:rsidP="007C13F4">
      <w:pPr>
        <w:spacing w:after="0" w:line="240" w:lineRule="auto"/>
        <w:ind w:right="617"/>
      </w:pPr>
      <w:r>
        <w:t>14</w:t>
      </w:r>
      <w:r w:rsidR="00E4484F" w:rsidRPr="00E4484F">
        <w:t>:</w:t>
      </w:r>
      <w:r>
        <w:t>3</w:t>
      </w:r>
      <w:r w:rsidR="00E4484F" w:rsidRPr="00E4484F">
        <w:t xml:space="preserve">0 – </w:t>
      </w:r>
      <w:r>
        <w:t>16</w:t>
      </w:r>
      <w:r w:rsidR="00E4484F" w:rsidRPr="00E4484F">
        <w:t>:00 Site visit to Alshafie mosque and Almamar Prof.Dr. Saleh Lamie</w:t>
      </w:r>
    </w:p>
    <w:p w:rsidR="00E4484F" w:rsidRDefault="00171C85" w:rsidP="00171C85">
      <w:pPr>
        <w:spacing w:after="0" w:line="240" w:lineRule="auto"/>
        <w:ind w:right="617"/>
      </w:pPr>
      <w:r>
        <w:t>16</w:t>
      </w:r>
      <w:r w:rsidR="00E4484F" w:rsidRPr="00E4484F">
        <w:t>:00 –</w:t>
      </w:r>
      <w:r>
        <w:t>16</w:t>
      </w:r>
      <w:r w:rsidR="00E4484F" w:rsidRPr="00E4484F">
        <w:t>:30 Break + Prayer</w:t>
      </w:r>
    </w:p>
    <w:p w:rsidR="00E4484F" w:rsidRDefault="00171C85" w:rsidP="00171C85">
      <w:pPr>
        <w:spacing w:after="0" w:line="240" w:lineRule="auto"/>
        <w:ind w:right="617"/>
      </w:pPr>
      <w:r>
        <w:t>16</w:t>
      </w:r>
      <w:r w:rsidR="00E4484F">
        <w:t xml:space="preserve">:30 – </w:t>
      </w:r>
      <w:r>
        <w:t>18</w:t>
      </w:r>
      <w:r w:rsidR="00E4484F">
        <w:t>:30 Studio Work</w:t>
      </w:r>
    </w:p>
    <w:p w:rsidR="00E4484F" w:rsidRDefault="00171C85" w:rsidP="00171C85">
      <w:pPr>
        <w:spacing w:after="0" w:line="240" w:lineRule="auto"/>
        <w:ind w:right="617"/>
      </w:pPr>
      <w:r>
        <w:t>18</w:t>
      </w:r>
      <w:r w:rsidR="00E4484F">
        <w:t xml:space="preserve">:30 – </w:t>
      </w:r>
      <w:r>
        <w:t>19</w:t>
      </w:r>
      <w:r w:rsidR="00E4484F">
        <w:t xml:space="preserve">:00 </w:t>
      </w:r>
      <w:r w:rsidR="00E4484F" w:rsidRPr="00E4484F">
        <w:t>Break + Prayer</w:t>
      </w:r>
    </w:p>
    <w:p w:rsidR="00E4484F" w:rsidRDefault="00171C85" w:rsidP="00E4484F">
      <w:pPr>
        <w:spacing w:after="0" w:line="240" w:lineRule="auto"/>
        <w:ind w:right="617"/>
      </w:pPr>
      <w:r>
        <w:t>19</w:t>
      </w:r>
      <w:r w:rsidR="00E4484F">
        <w:t>:00 –</w:t>
      </w:r>
      <w:r>
        <w:t xml:space="preserve"> 20</w:t>
      </w:r>
      <w:r w:rsidR="00E4484F">
        <w:t xml:space="preserve">:00 </w:t>
      </w:r>
      <w:r w:rsidR="00E4484F" w:rsidRPr="00E4484F">
        <w:t>Conservation project in Cyprus Prof.Dr. Saleh Lamie</w:t>
      </w:r>
    </w:p>
    <w:p w:rsidR="001C084A" w:rsidRDefault="001C084A" w:rsidP="002A2FE4">
      <w:pPr>
        <w:spacing w:after="0" w:line="240" w:lineRule="auto"/>
      </w:pPr>
    </w:p>
    <w:p w:rsidR="001C084A" w:rsidRDefault="001C084A" w:rsidP="002A2FE4">
      <w:pPr>
        <w:spacing w:after="0" w:line="240" w:lineRule="auto"/>
      </w:pPr>
    </w:p>
    <w:p w:rsidR="001C084A" w:rsidRDefault="001C084A" w:rsidP="002A2FE4">
      <w:pPr>
        <w:spacing w:after="0" w:line="240" w:lineRule="auto"/>
      </w:pPr>
    </w:p>
    <w:p w:rsidR="001C084A" w:rsidRDefault="001C084A" w:rsidP="002A2FE4">
      <w:pPr>
        <w:spacing w:after="0" w:line="240" w:lineRule="auto"/>
      </w:pPr>
    </w:p>
    <w:p w:rsidR="00B30AC4" w:rsidRDefault="00B30AC4" w:rsidP="002A2FE4">
      <w:pPr>
        <w:spacing w:after="0" w:line="240" w:lineRule="auto"/>
      </w:pPr>
    </w:p>
    <w:p w:rsidR="00696DBB" w:rsidRPr="001C084A" w:rsidRDefault="00696DBB" w:rsidP="000A7269">
      <w:pPr>
        <w:pBdr>
          <w:bottom w:val="single" w:sz="4" w:space="1" w:color="auto"/>
        </w:pBdr>
        <w:spacing w:after="0" w:line="240" w:lineRule="auto"/>
        <w:rPr>
          <w:b/>
          <w:bCs/>
        </w:rPr>
      </w:pPr>
      <w:r w:rsidRPr="001C084A">
        <w:rPr>
          <w:b/>
          <w:bCs/>
        </w:rPr>
        <w:lastRenderedPageBreak/>
        <w:t xml:space="preserve">Tuesday, </w:t>
      </w:r>
      <w:r w:rsidR="000A7269" w:rsidRPr="001C084A">
        <w:rPr>
          <w:b/>
          <w:bCs/>
        </w:rPr>
        <w:t>April 4</w:t>
      </w:r>
    </w:p>
    <w:p w:rsidR="00EA153A" w:rsidRDefault="00EA153A" w:rsidP="00EA153A">
      <w:pPr>
        <w:spacing w:after="0" w:line="240" w:lineRule="auto"/>
        <w:ind w:right="617"/>
      </w:pPr>
      <w:r w:rsidRPr="001C084A">
        <w:t xml:space="preserve">09:00 </w:t>
      </w:r>
      <w:r>
        <w:t xml:space="preserve">– 11:00 </w:t>
      </w:r>
      <w:r w:rsidRPr="00EA153A">
        <w:t>Practical site work</w:t>
      </w:r>
      <w:r>
        <w:t xml:space="preserve"> </w:t>
      </w:r>
    </w:p>
    <w:p w:rsidR="00EA153A" w:rsidRDefault="00EA153A" w:rsidP="00171C85">
      <w:pPr>
        <w:spacing w:after="0" w:line="240" w:lineRule="auto"/>
        <w:ind w:right="617"/>
      </w:pPr>
      <w:r>
        <w:t xml:space="preserve">11:00 – </w:t>
      </w:r>
      <w:r w:rsidR="00171C85">
        <w:t>13</w:t>
      </w:r>
      <w:r>
        <w:t xml:space="preserve">:00 </w:t>
      </w:r>
      <w:r w:rsidRPr="00E41D6F">
        <w:t>Studio Work</w:t>
      </w:r>
    </w:p>
    <w:p w:rsidR="00EA153A" w:rsidRPr="00E4484F" w:rsidRDefault="00171C85" w:rsidP="00171C85">
      <w:pPr>
        <w:spacing w:after="0" w:line="240" w:lineRule="auto"/>
        <w:ind w:right="617"/>
      </w:pPr>
      <w:r>
        <w:t>13</w:t>
      </w:r>
      <w:r w:rsidR="00EA153A">
        <w:t xml:space="preserve">:00 – </w:t>
      </w:r>
      <w:r>
        <w:t>14</w:t>
      </w:r>
      <w:r w:rsidR="00EA153A">
        <w:t xml:space="preserve">:30 </w:t>
      </w:r>
      <w:r w:rsidR="00EA153A" w:rsidRPr="00E4484F">
        <w:t>Break + Prayer</w:t>
      </w:r>
    </w:p>
    <w:p w:rsidR="00EA153A" w:rsidRPr="00E4484F" w:rsidRDefault="00171C85" w:rsidP="00171C85">
      <w:pPr>
        <w:spacing w:after="0" w:line="240" w:lineRule="auto"/>
        <w:ind w:right="617"/>
      </w:pPr>
      <w:r>
        <w:t>14</w:t>
      </w:r>
      <w:r w:rsidR="00EA153A" w:rsidRPr="00E4484F">
        <w:t xml:space="preserve">:20 – </w:t>
      </w:r>
      <w:r>
        <w:t>16</w:t>
      </w:r>
      <w:r w:rsidR="00EA153A" w:rsidRPr="00E4484F">
        <w:t xml:space="preserve">:00 </w:t>
      </w:r>
      <w:r w:rsidR="00EA153A" w:rsidRPr="00E41D6F">
        <w:t>Studio Work</w:t>
      </w:r>
    </w:p>
    <w:p w:rsidR="00EA153A" w:rsidRDefault="00171C85" w:rsidP="00171C85">
      <w:pPr>
        <w:spacing w:after="0" w:line="240" w:lineRule="auto"/>
        <w:ind w:right="617"/>
      </w:pPr>
      <w:r>
        <w:t>16</w:t>
      </w:r>
      <w:r w:rsidR="00EA153A" w:rsidRPr="00E4484F">
        <w:t xml:space="preserve">:00 – </w:t>
      </w:r>
      <w:r>
        <w:t>16</w:t>
      </w:r>
      <w:r w:rsidR="00EA153A" w:rsidRPr="00E4484F">
        <w:t>:30 Break + Prayer</w:t>
      </w:r>
    </w:p>
    <w:p w:rsidR="00EA153A" w:rsidRDefault="00171C85" w:rsidP="00171C85">
      <w:pPr>
        <w:spacing w:after="0" w:line="240" w:lineRule="auto"/>
        <w:ind w:right="617"/>
      </w:pPr>
      <w:r>
        <w:t>16</w:t>
      </w:r>
      <w:r w:rsidR="00EA153A">
        <w:t xml:space="preserve">:30 – </w:t>
      </w:r>
      <w:r>
        <w:t>18</w:t>
      </w:r>
      <w:r w:rsidR="00EA153A">
        <w:t>:30 Studio Work</w:t>
      </w:r>
    </w:p>
    <w:p w:rsidR="00EA153A" w:rsidRDefault="00171C85" w:rsidP="00171C85">
      <w:pPr>
        <w:spacing w:after="0" w:line="240" w:lineRule="auto"/>
        <w:ind w:right="617"/>
      </w:pPr>
      <w:r>
        <w:t>18</w:t>
      </w:r>
      <w:r w:rsidR="00EA153A">
        <w:t xml:space="preserve">:30 – </w:t>
      </w:r>
      <w:r>
        <w:t>19</w:t>
      </w:r>
      <w:r w:rsidR="00EA153A">
        <w:t xml:space="preserve">:00 </w:t>
      </w:r>
      <w:r w:rsidR="00EA153A" w:rsidRPr="00E4484F">
        <w:t>Break + Prayer</w:t>
      </w:r>
    </w:p>
    <w:p w:rsidR="00EA153A" w:rsidRDefault="00171C85" w:rsidP="00171C85">
      <w:pPr>
        <w:spacing w:after="0" w:line="240" w:lineRule="auto"/>
        <w:ind w:right="617"/>
      </w:pPr>
      <w:r>
        <w:t>19</w:t>
      </w:r>
      <w:r w:rsidR="00EA153A">
        <w:t xml:space="preserve">:00 – </w:t>
      </w:r>
      <w:r>
        <w:t>20</w:t>
      </w:r>
      <w:r w:rsidR="00EA153A">
        <w:t>:00 Studio Work</w:t>
      </w:r>
    </w:p>
    <w:p w:rsidR="004E5D82" w:rsidRPr="001C084A" w:rsidRDefault="007F6469" w:rsidP="004E5D82">
      <w:pPr>
        <w:pBdr>
          <w:bottom w:val="single" w:sz="4" w:space="1" w:color="auto"/>
        </w:pBdr>
        <w:spacing w:after="0" w:line="240" w:lineRule="auto"/>
        <w:rPr>
          <w:b/>
          <w:bCs/>
        </w:rPr>
      </w:pPr>
      <w:r>
        <w:rPr>
          <w:b/>
          <w:bCs/>
        </w:rPr>
        <w:t>Wednesday</w:t>
      </w:r>
      <w:r w:rsidR="004E5D82" w:rsidRPr="001C084A">
        <w:rPr>
          <w:b/>
          <w:bCs/>
        </w:rPr>
        <w:t>, April 5</w:t>
      </w:r>
    </w:p>
    <w:p w:rsidR="006B71E2" w:rsidRDefault="006B71E2" w:rsidP="001C4089">
      <w:pPr>
        <w:spacing w:after="0" w:line="240" w:lineRule="auto"/>
        <w:ind w:right="617"/>
      </w:pPr>
      <w:r w:rsidRPr="001C084A">
        <w:t xml:space="preserve">09:00 </w:t>
      </w:r>
      <w:r>
        <w:t xml:space="preserve">– 11:00 </w:t>
      </w:r>
      <w:r w:rsidR="001C4089" w:rsidRPr="00E41D6F">
        <w:t>Methodology of Restoration and Conservation of Historical Buildings Arch. Fouad Serrghini</w:t>
      </w:r>
    </w:p>
    <w:p w:rsidR="006B71E2" w:rsidRDefault="006B71E2" w:rsidP="00171C85">
      <w:pPr>
        <w:spacing w:after="0" w:line="240" w:lineRule="auto"/>
        <w:ind w:right="617"/>
      </w:pPr>
      <w:r>
        <w:t xml:space="preserve">11:00 – </w:t>
      </w:r>
      <w:r w:rsidR="00171C85">
        <w:t>13</w:t>
      </w:r>
      <w:r>
        <w:t xml:space="preserve">:00 </w:t>
      </w:r>
      <w:r w:rsidR="001C4089" w:rsidRPr="00E41D6F">
        <w:t xml:space="preserve">Practical example of Preservation and conservation of  </w:t>
      </w:r>
      <w:r w:rsidR="001C4089" w:rsidRPr="00171C85">
        <w:t>Bab El Guissa  Mosque</w:t>
      </w:r>
    </w:p>
    <w:p w:rsidR="006B71E2" w:rsidRPr="00E4484F" w:rsidRDefault="00171C85" w:rsidP="00171C85">
      <w:pPr>
        <w:spacing w:after="0" w:line="240" w:lineRule="auto"/>
        <w:ind w:right="617"/>
      </w:pPr>
      <w:r>
        <w:t>13</w:t>
      </w:r>
      <w:r w:rsidR="006B71E2">
        <w:t xml:space="preserve">:00 – </w:t>
      </w:r>
      <w:r>
        <w:t>14</w:t>
      </w:r>
      <w:r w:rsidR="006B71E2">
        <w:t xml:space="preserve">:30 </w:t>
      </w:r>
      <w:r w:rsidR="006B71E2" w:rsidRPr="00E4484F">
        <w:t>Break + Prayer</w:t>
      </w:r>
    </w:p>
    <w:p w:rsidR="006B71E2" w:rsidRPr="00E4484F" w:rsidRDefault="00171C85" w:rsidP="00736E25">
      <w:pPr>
        <w:spacing w:after="0" w:line="240" w:lineRule="auto"/>
        <w:ind w:right="617"/>
      </w:pPr>
      <w:r>
        <w:t>14</w:t>
      </w:r>
      <w:r w:rsidR="006B71E2" w:rsidRPr="00E4484F">
        <w:t>:</w:t>
      </w:r>
      <w:r w:rsidR="00736E25">
        <w:t>3</w:t>
      </w:r>
      <w:r w:rsidR="006B71E2" w:rsidRPr="00E4484F">
        <w:t xml:space="preserve">0 – </w:t>
      </w:r>
      <w:r>
        <w:t>16</w:t>
      </w:r>
      <w:r w:rsidR="006B71E2" w:rsidRPr="00E4484F">
        <w:t xml:space="preserve">:00 </w:t>
      </w:r>
      <w:r w:rsidR="006B71E2" w:rsidRPr="00E41D6F">
        <w:t>Studio Work</w:t>
      </w:r>
    </w:p>
    <w:p w:rsidR="006B71E2" w:rsidRDefault="00171C85" w:rsidP="00171C85">
      <w:pPr>
        <w:spacing w:after="0" w:line="240" w:lineRule="auto"/>
        <w:ind w:right="617"/>
      </w:pPr>
      <w:r>
        <w:t>16</w:t>
      </w:r>
      <w:r w:rsidR="006B71E2" w:rsidRPr="00E4484F">
        <w:t>:00 –</w:t>
      </w:r>
      <w:r>
        <w:t>16</w:t>
      </w:r>
      <w:r w:rsidR="006B71E2" w:rsidRPr="00E4484F">
        <w:t>:30 Break + Prayer</w:t>
      </w:r>
    </w:p>
    <w:p w:rsidR="006B71E2" w:rsidRDefault="00171C85" w:rsidP="00171C85">
      <w:pPr>
        <w:spacing w:after="0" w:line="240" w:lineRule="auto"/>
        <w:ind w:right="617"/>
      </w:pPr>
      <w:r>
        <w:t>16</w:t>
      </w:r>
      <w:r w:rsidR="006B71E2">
        <w:t xml:space="preserve">:30 – </w:t>
      </w:r>
      <w:r>
        <w:t>18</w:t>
      </w:r>
      <w:r w:rsidR="006B71E2">
        <w:t>:30 Studio Work</w:t>
      </w:r>
    </w:p>
    <w:p w:rsidR="006B71E2" w:rsidRDefault="00171C85" w:rsidP="006B71E2">
      <w:pPr>
        <w:spacing w:after="0" w:line="240" w:lineRule="auto"/>
        <w:ind w:right="617"/>
      </w:pPr>
      <w:r>
        <w:t>18</w:t>
      </w:r>
      <w:r w:rsidR="006B71E2">
        <w:t>:30 –</w:t>
      </w:r>
      <w:r>
        <w:t xml:space="preserve"> 19</w:t>
      </w:r>
      <w:r w:rsidR="006B71E2">
        <w:t xml:space="preserve">:00 </w:t>
      </w:r>
      <w:r w:rsidR="006B71E2" w:rsidRPr="00E4484F">
        <w:t>Break + Prayer</w:t>
      </w:r>
    </w:p>
    <w:p w:rsidR="006B71E2" w:rsidRDefault="00171C85" w:rsidP="00DE3389">
      <w:pPr>
        <w:spacing w:after="0" w:line="240" w:lineRule="auto"/>
        <w:ind w:right="617"/>
      </w:pPr>
      <w:r>
        <w:t>19</w:t>
      </w:r>
      <w:r w:rsidR="006B71E2">
        <w:t>:00 –</w:t>
      </w:r>
      <w:r>
        <w:t xml:space="preserve"> 20</w:t>
      </w:r>
      <w:r w:rsidR="006B71E2">
        <w:t xml:space="preserve">:00 </w:t>
      </w:r>
      <w:r w:rsidR="00DE3389" w:rsidRPr="00E41D6F">
        <w:t xml:space="preserve">Architecture </w:t>
      </w:r>
      <w:r w:rsidR="008D1D95" w:rsidRPr="00E41D6F">
        <w:t>in Morocco</w:t>
      </w:r>
      <w:r w:rsidR="00DE3389" w:rsidRPr="00E41D6F">
        <w:t xml:space="preserve"> good examples</w:t>
      </w:r>
    </w:p>
    <w:p w:rsidR="004E5D82" w:rsidRPr="001C084A" w:rsidRDefault="00B569EB" w:rsidP="00D96956">
      <w:pPr>
        <w:pBdr>
          <w:bottom w:val="single" w:sz="4" w:space="1" w:color="auto"/>
        </w:pBdr>
        <w:spacing w:after="0" w:line="240" w:lineRule="auto"/>
        <w:rPr>
          <w:b/>
          <w:bCs/>
        </w:rPr>
      </w:pPr>
      <w:r>
        <w:rPr>
          <w:b/>
          <w:bCs/>
        </w:rPr>
        <w:t>Thursday</w:t>
      </w:r>
      <w:r w:rsidR="004E5D82" w:rsidRPr="001C084A">
        <w:rPr>
          <w:b/>
          <w:bCs/>
        </w:rPr>
        <w:t>, April 6</w:t>
      </w:r>
    </w:p>
    <w:p w:rsidR="00AB7ED0" w:rsidRDefault="00AB7ED0" w:rsidP="00AB7ED0">
      <w:pPr>
        <w:spacing w:after="0" w:line="240" w:lineRule="auto"/>
        <w:ind w:right="617"/>
      </w:pPr>
      <w:r w:rsidRPr="001C084A">
        <w:t xml:space="preserve">09:00 </w:t>
      </w:r>
      <w:r>
        <w:t xml:space="preserve">– 11:00 </w:t>
      </w:r>
      <w:r w:rsidRPr="00E41D6F">
        <w:t>Studio Work</w:t>
      </w:r>
    </w:p>
    <w:p w:rsidR="00AB7ED0" w:rsidRDefault="00AB7ED0" w:rsidP="00736E25">
      <w:pPr>
        <w:spacing w:after="0" w:line="240" w:lineRule="auto"/>
        <w:ind w:right="617"/>
      </w:pPr>
      <w:r>
        <w:t xml:space="preserve">11:00 – </w:t>
      </w:r>
      <w:r w:rsidR="00736E25">
        <w:t>13</w:t>
      </w:r>
      <w:r>
        <w:t xml:space="preserve">:00 </w:t>
      </w:r>
      <w:r w:rsidRPr="00E41D6F">
        <w:t>Studio Work</w:t>
      </w:r>
    </w:p>
    <w:p w:rsidR="00AB7ED0" w:rsidRPr="00E4484F" w:rsidRDefault="00736E25" w:rsidP="00736E25">
      <w:pPr>
        <w:spacing w:after="0" w:line="240" w:lineRule="auto"/>
        <w:ind w:right="617"/>
      </w:pPr>
      <w:r>
        <w:t>13</w:t>
      </w:r>
      <w:r w:rsidR="00AB7ED0">
        <w:t xml:space="preserve">:00 – </w:t>
      </w:r>
      <w:r>
        <w:t>14</w:t>
      </w:r>
      <w:r w:rsidR="00AB7ED0">
        <w:t xml:space="preserve">:30 </w:t>
      </w:r>
      <w:r w:rsidR="00AB7ED0" w:rsidRPr="00E4484F">
        <w:t>Break + Prayer</w:t>
      </w:r>
    </w:p>
    <w:p w:rsidR="00AB7ED0" w:rsidRPr="00E4484F" w:rsidRDefault="00736E25" w:rsidP="00736E25">
      <w:pPr>
        <w:spacing w:after="0" w:line="240" w:lineRule="auto"/>
        <w:ind w:right="617"/>
      </w:pPr>
      <w:r>
        <w:t>14</w:t>
      </w:r>
      <w:r w:rsidR="00AB7ED0" w:rsidRPr="00E4484F">
        <w:t>:</w:t>
      </w:r>
      <w:r>
        <w:t>3</w:t>
      </w:r>
      <w:r w:rsidR="00AB7ED0" w:rsidRPr="00E4484F">
        <w:t xml:space="preserve">0 – </w:t>
      </w:r>
      <w:r>
        <w:t>16</w:t>
      </w:r>
      <w:r w:rsidR="00AB7ED0" w:rsidRPr="00E4484F">
        <w:t xml:space="preserve">:00 </w:t>
      </w:r>
      <w:r w:rsidR="00AB7ED0" w:rsidRPr="00E41D6F">
        <w:t>Studio Work</w:t>
      </w:r>
    </w:p>
    <w:p w:rsidR="00AB7ED0" w:rsidRDefault="00736E25" w:rsidP="00736E25">
      <w:pPr>
        <w:spacing w:after="0" w:line="240" w:lineRule="auto"/>
        <w:ind w:right="617"/>
      </w:pPr>
      <w:r>
        <w:t>16</w:t>
      </w:r>
      <w:r w:rsidR="00AB7ED0" w:rsidRPr="00E4484F">
        <w:t xml:space="preserve">:00 – </w:t>
      </w:r>
      <w:r>
        <w:t>16</w:t>
      </w:r>
      <w:r w:rsidR="00AB7ED0" w:rsidRPr="00E4484F">
        <w:t>:30 Break + Prayer</w:t>
      </w:r>
    </w:p>
    <w:p w:rsidR="00AB7ED0" w:rsidRDefault="00736E25" w:rsidP="00736E25">
      <w:pPr>
        <w:spacing w:after="0" w:line="240" w:lineRule="auto"/>
        <w:ind w:right="617"/>
      </w:pPr>
      <w:r>
        <w:t>16</w:t>
      </w:r>
      <w:r w:rsidR="00AB7ED0">
        <w:t xml:space="preserve">:30 – </w:t>
      </w:r>
      <w:r>
        <w:t>18</w:t>
      </w:r>
      <w:r w:rsidR="00AB7ED0">
        <w:t>:30 Studio Work</w:t>
      </w:r>
    </w:p>
    <w:p w:rsidR="00AB7ED0" w:rsidRDefault="00736E25" w:rsidP="00736E25">
      <w:pPr>
        <w:spacing w:after="0" w:line="240" w:lineRule="auto"/>
        <w:ind w:right="617"/>
      </w:pPr>
      <w:r>
        <w:t>18</w:t>
      </w:r>
      <w:r w:rsidR="00AB7ED0">
        <w:t xml:space="preserve">:30 – </w:t>
      </w:r>
      <w:r>
        <w:t>19:</w:t>
      </w:r>
      <w:r w:rsidR="00AB7ED0">
        <w:t xml:space="preserve">00 </w:t>
      </w:r>
      <w:r w:rsidR="00AB7ED0" w:rsidRPr="00E4484F">
        <w:t>Break + Prayer</w:t>
      </w:r>
    </w:p>
    <w:p w:rsidR="00AB7ED0" w:rsidRDefault="00736E25" w:rsidP="00936FAB">
      <w:pPr>
        <w:tabs>
          <w:tab w:val="decimal" w:pos="9356"/>
          <w:tab w:val="decimal" w:pos="9498"/>
        </w:tabs>
        <w:spacing w:after="0" w:line="240" w:lineRule="auto"/>
        <w:ind w:right="284"/>
      </w:pPr>
      <w:r>
        <w:t>19</w:t>
      </w:r>
      <w:r w:rsidR="00AB7ED0">
        <w:t xml:space="preserve">:00 – </w:t>
      </w:r>
      <w:r>
        <w:t>20</w:t>
      </w:r>
      <w:r w:rsidR="00AB7ED0">
        <w:t>:00 Studio Work</w:t>
      </w:r>
    </w:p>
    <w:p w:rsidR="00696DBB" w:rsidRPr="001C084A" w:rsidRDefault="00696DBB" w:rsidP="007523FB">
      <w:pPr>
        <w:pBdr>
          <w:bottom w:val="single" w:sz="4" w:space="1" w:color="auto"/>
        </w:pBdr>
        <w:spacing w:after="0" w:line="240" w:lineRule="auto"/>
        <w:rPr>
          <w:b/>
          <w:bCs/>
        </w:rPr>
      </w:pPr>
      <w:r w:rsidRPr="001C084A">
        <w:rPr>
          <w:b/>
          <w:bCs/>
        </w:rPr>
        <w:t xml:space="preserve">Friday, </w:t>
      </w:r>
      <w:r w:rsidR="007523FB" w:rsidRPr="001C084A">
        <w:rPr>
          <w:b/>
          <w:bCs/>
        </w:rPr>
        <w:t>April 7</w:t>
      </w:r>
    </w:p>
    <w:p w:rsidR="007D4B8E" w:rsidRDefault="00171C85" w:rsidP="00171C85">
      <w:pPr>
        <w:spacing w:after="0" w:line="240" w:lineRule="auto"/>
        <w:ind w:right="617"/>
      </w:pPr>
      <w:r>
        <w:t>16</w:t>
      </w:r>
      <w:r w:rsidR="007D4B8E" w:rsidRPr="001C084A">
        <w:t xml:space="preserve">:00 </w:t>
      </w:r>
      <w:r w:rsidR="007D4B8E">
        <w:t xml:space="preserve">– </w:t>
      </w:r>
      <w:r>
        <w:t>18</w:t>
      </w:r>
      <w:r w:rsidR="007D4B8E">
        <w:t xml:space="preserve">:30 </w:t>
      </w:r>
      <w:r w:rsidR="007D4B8E" w:rsidRPr="00E41D6F">
        <w:t>Presentations for student's projects</w:t>
      </w:r>
    </w:p>
    <w:p w:rsidR="007D4B8E" w:rsidRDefault="00171C85" w:rsidP="00171C85">
      <w:pPr>
        <w:spacing w:after="0" w:line="240" w:lineRule="auto"/>
        <w:ind w:right="617"/>
      </w:pPr>
      <w:r>
        <w:t>18</w:t>
      </w:r>
      <w:r w:rsidR="007D4B8E">
        <w:t xml:space="preserve">:30 – </w:t>
      </w:r>
      <w:r>
        <w:t>19</w:t>
      </w:r>
      <w:r w:rsidR="007D4B8E">
        <w:t xml:space="preserve">:00 </w:t>
      </w:r>
      <w:r w:rsidR="007D4B8E" w:rsidRPr="00E4484F">
        <w:t>Break + Prayer</w:t>
      </w:r>
    </w:p>
    <w:p w:rsidR="00F140BE" w:rsidRPr="001C084A" w:rsidRDefault="00171C85" w:rsidP="00171C85">
      <w:pPr>
        <w:spacing w:after="0" w:line="240" w:lineRule="auto"/>
      </w:pPr>
      <w:r>
        <w:t>19</w:t>
      </w:r>
      <w:r w:rsidR="007D4B8E">
        <w:t xml:space="preserve">:00 – </w:t>
      </w:r>
      <w:r>
        <w:t>20</w:t>
      </w:r>
      <w:r w:rsidR="007D4B8E">
        <w:t xml:space="preserve">:00 </w:t>
      </w:r>
      <w:r w:rsidR="007D4B8E" w:rsidRPr="00E41D6F">
        <w:t>Discussions</w:t>
      </w:r>
    </w:p>
    <w:p w:rsidR="00696DBB" w:rsidRPr="00F67B17" w:rsidRDefault="00696DBB" w:rsidP="00F67B17">
      <w:pPr>
        <w:pBdr>
          <w:bottom w:val="single" w:sz="4" w:space="1" w:color="auto"/>
        </w:pBdr>
        <w:spacing w:after="0" w:line="240" w:lineRule="auto"/>
        <w:rPr>
          <w:b/>
          <w:bCs/>
          <w:color w:val="FF0000"/>
        </w:rPr>
      </w:pPr>
      <w:r w:rsidRPr="001C084A">
        <w:rPr>
          <w:b/>
          <w:bCs/>
        </w:rPr>
        <w:t>Saturday,</w:t>
      </w:r>
      <w:r w:rsidR="004C67EB">
        <w:rPr>
          <w:b/>
          <w:bCs/>
        </w:rPr>
        <w:t xml:space="preserve"> </w:t>
      </w:r>
      <w:r w:rsidR="00F67B17" w:rsidRPr="00EC56DB">
        <w:rPr>
          <w:b/>
          <w:bCs/>
        </w:rPr>
        <w:t>April 8</w:t>
      </w:r>
    </w:p>
    <w:p w:rsidR="007D4B8E" w:rsidRDefault="00171C85" w:rsidP="00171C85">
      <w:pPr>
        <w:spacing w:after="0" w:line="240" w:lineRule="auto"/>
        <w:ind w:right="617"/>
      </w:pPr>
      <w:r>
        <w:t>14</w:t>
      </w:r>
      <w:r w:rsidR="007D4B8E" w:rsidRPr="001C084A">
        <w:t>:</w:t>
      </w:r>
      <w:r w:rsidR="007D4B8E">
        <w:t>3</w:t>
      </w:r>
      <w:r w:rsidR="007D4B8E" w:rsidRPr="001C084A">
        <w:t xml:space="preserve">0 </w:t>
      </w:r>
      <w:r w:rsidR="007D4B8E">
        <w:t xml:space="preserve">– </w:t>
      </w:r>
      <w:r>
        <w:t>16:</w:t>
      </w:r>
      <w:r w:rsidR="007D4B8E">
        <w:t>00 Final Presentations</w:t>
      </w:r>
    </w:p>
    <w:p w:rsidR="00591CC1" w:rsidRDefault="00171C85" w:rsidP="00171C85">
      <w:pPr>
        <w:spacing w:after="0" w:line="240" w:lineRule="auto"/>
        <w:ind w:right="617"/>
        <w:rPr>
          <w:b/>
          <w:bCs/>
          <w:sz w:val="24"/>
          <w:szCs w:val="24"/>
        </w:rPr>
      </w:pPr>
      <w:r>
        <w:t>16</w:t>
      </w:r>
      <w:r w:rsidR="007D4B8E">
        <w:t xml:space="preserve">:00 – </w:t>
      </w:r>
      <w:r>
        <w:t>18</w:t>
      </w:r>
      <w:r w:rsidR="007D4B8E">
        <w:t xml:space="preserve">:30 </w:t>
      </w:r>
      <w:r w:rsidR="007D4B8E" w:rsidRPr="00E41D6F">
        <w:t>Closing Ceremony</w:t>
      </w:r>
    </w:p>
    <w:p w:rsidR="00EA6367" w:rsidRDefault="00EA6367" w:rsidP="007D4B8E">
      <w:pPr>
        <w:spacing w:after="0" w:line="240" w:lineRule="auto"/>
        <w:ind w:right="617"/>
        <w:rPr>
          <w:b/>
          <w:bCs/>
          <w:sz w:val="24"/>
          <w:szCs w:val="24"/>
        </w:rPr>
      </w:pPr>
    </w:p>
    <w:p w:rsidR="00591CC1" w:rsidRPr="00644668" w:rsidRDefault="00591CC1" w:rsidP="00591CC1">
      <w:pPr>
        <w:rPr>
          <w:b/>
          <w:bCs/>
          <w:rtl/>
        </w:rPr>
      </w:pPr>
      <w:r w:rsidRPr="00644668">
        <w:rPr>
          <w:b/>
          <w:bCs/>
        </w:rPr>
        <w:t xml:space="preserve">Students asked to bring their laptops and drawing tools </w:t>
      </w:r>
      <w:r>
        <w:rPr>
          <w:rFonts w:ascii="Arial" w:hAnsi="Arial"/>
          <w:b/>
          <w:bCs/>
          <w:rtl/>
        </w:rPr>
        <w:t>****</w:t>
      </w:r>
    </w:p>
    <w:p w:rsidR="002A2FE4" w:rsidRPr="00DA1AB4" w:rsidRDefault="00A542B8" w:rsidP="007D4B8E">
      <w:pPr>
        <w:spacing w:after="0" w:line="240" w:lineRule="auto"/>
        <w:ind w:right="617"/>
      </w:pPr>
      <w:r w:rsidRPr="00570746">
        <w:rPr>
          <w:b/>
          <w:bCs/>
          <w:sz w:val="24"/>
          <w:szCs w:val="24"/>
        </w:rPr>
        <w:br w:type="page"/>
      </w:r>
    </w:p>
    <w:p w:rsidR="002A2FE4" w:rsidRPr="00640A4A" w:rsidRDefault="002A2FE4" w:rsidP="002A2FE4">
      <w:pPr>
        <w:autoSpaceDE w:val="0"/>
        <w:autoSpaceDN w:val="0"/>
        <w:adjustRightInd w:val="0"/>
        <w:spacing w:before="40" w:after="40"/>
        <w:jc w:val="both"/>
        <w:rPr>
          <w:rFonts w:eastAsia="Calibri" w:cs="Calibri"/>
          <w:b/>
          <w:bCs/>
          <w:color w:val="000000"/>
          <w:lang w:val="en-GB" w:eastAsia="en-US"/>
        </w:rPr>
      </w:pPr>
      <w:r w:rsidRPr="00640A4A">
        <w:rPr>
          <w:rFonts w:eastAsia="Calibri" w:cs="Calibri"/>
          <w:b/>
          <w:bCs/>
          <w:color w:val="000000"/>
          <w:lang w:val="en-GB" w:eastAsia="en-US"/>
        </w:rPr>
        <w:t xml:space="preserve">THE PARTICIPATION CERTIFICATE </w:t>
      </w:r>
    </w:p>
    <w:p w:rsidR="002A2FE4" w:rsidRPr="00640A4A" w:rsidRDefault="002A2FE4" w:rsidP="002A2FE4">
      <w:pPr>
        <w:autoSpaceDE w:val="0"/>
        <w:autoSpaceDN w:val="0"/>
        <w:adjustRightInd w:val="0"/>
        <w:spacing w:before="40" w:after="40"/>
        <w:jc w:val="both"/>
        <w:rPr>
          <w:rFonts w:eastAsia="Calibri" w:cs="Calibri"/>
          <w:color w:val="000000"/>
          <w:lang w:val="en-GB" w:eastAsia="en-US"/>
        </w:rPr>
      </w:pPr>
      <w:r w:rsidRPr="00640A4A">
        <w:rPr>
          <w:rFonts w:eastAsia="Calibri" w:cs="Calibri"/>
          <w:color w:val="000000"/>
          <w:lang w:val="en-GB" w:eastAsia="en-US"/>
        </w:rPr>
        <w:t>Participants who successfully complete the program will be awarded a Certificate issued and signed by the organizers: Research Centre for Islamic Hi</w:t>
      </w:r>
      <w:r w:rsidR="008E02B8">
        <w:rPr>
          <w:rFonts w:eastAsia="Calibri" w:cs="Calibri"/>
          <w:color w:val="000000"/>
          <w:lang w:val="en-GB" w:eastAsia="en-US"/>
        </w:rPr>
        <w:t xml:space="preserve">story, Art and Culture (IRCICA, </w:t>
      </w:r>
      <w:r w:rsidRPr="00640A4A">
        <w:rPr>
          <w:rFonts w:eastAsia="Calibri" w:cs="Calibri"/>
          <w:color w:val="000000"/>
          <w:lang w:val="en-GB" w:eastAsia="en-US"/>
        </w:rPr>
        <w:t>Istanbul), Al-Turath Foundation.</w:t>
      </w:r>
    </w:p>
    <w:p w:rsidR="002A2FE4" w:rsidRPr="00640A4A" w:rsidRDefault="002A2FE4" w:rsidP="002A2FE4">
      <w:pPr>
        <w:autoSpaceDE w:val="0"/>
        <w:autoSpaceDN w:val="0"/>
        <w:adjustRightInd w:val="0"/>
        <w:spacing w:before="40" w:after="40"/>
        <w:jc w:val="both"/>
        <w:rPr>
          <w:rFonts w:eastAsia="Calibri" w:cs="Times New Roman"/>
          <w:color w:val="000000"/>
          <w:lang w:val="en-GB" w:eastAsia="en-US"/>
        </w:rPr>
      </w:pPr>
    </w:p>
    <w:p w:rsidR="002A2FE4" w:rsidRPr="00640A4A" w:rsidRDefault="002A2FE4" w:rsidP="002A2FE4">
      <w:pPr>
        <w:autoSpaceDE w:val="0"/>
        <w:autoSpaceDN w:val="0"/>
        <w:adjustRightInd w:val="0"/>
        <w:spacing w:before="40" w:after="40"/>
        <w:jc w:val="both"/>
        <w:rPr>
          <w:rFonts w:eastAsia="Calibri" w:cs="Times New Roman"/>
          <w:b/>
          <w:bCs/>
          <w:color w:val="000000"/>
          <w:lang w:val="en-GB" w:eastAsia="en-US"/>
        </w:rPr>
      </w:pPr>
      <w:r w:rsidRPr="00640A4A">
        <w:rPr>
          <w:rFonts w:eastAsia="Calibri" w:cs="Times New Roman"/>
          <w:b/>
          <w:bCs/>
          <w:color w:val="000000"/>
          <w:lang w:val="en-GB" w:eastAsia="en-US"/>
        </w:rPr>
        <w:t xml:space="preserve">THE SPRING PROGRAM PERIOD AND DATES </w:t>
      </w:r>
    </w:p>
    <w:p w:rsidR="002A2FE4" w:rsidRPr="00640A4A" w:rsidRDefault="002A2FE4" w:rsidP="001B378A">
      <w:pPr>
        <w:autoSpaceDE w:val="0"/>
        <w:autoSpaceDN w:val="0"/>
        <w:adjustRightInd w:val="0"/>
        <w:spacing w:before="40" w:after="40"/>
        <w:jc w:val="both"/>
        <w:rPr>
          <w:rFonts w:eastAsia="Calibri" w:cs="Times New Roman"/>
          <w:color w:val="000000"/>
          <w:lang w:val="en-GB" w:eastAsia="en-US"/>
        </w:rPr>
      </w:pPr>
      <w:r w:rsidRPr="00640A4A">
        <w:rPr>
          <w:rFonts w:eastAsia="Calibri" w:cs="Times New Roman"/>
          <w:color w:val="000000"/>
          <w:lang w:val="en-GB" w:eastAsia="en-US"/>
        </w:rPr>
        <w:t xml:space="preserve">The Spring Program will begin on Saturday March </w:t>
      </w:r>
      <w:r w:rsidR="00E80120">
        <w:rPr>
          <w:rFonts w:eastAsia="Calibri" w:cs="Times New Roman"/>
          <w:color w:val="000000"/>
          <w:lang w:val="en-GB" w:eastAsia="en-US"/>
        </w:rPr>
        <w:t>31</w:t>
      </w:r>
      <w:r w:rsidR="001B378A">
        <w:rPr>
          <w:rFonts w:eastAsia="Calibri" w:cs="Times New Roman"/>
          <w:color w:val="000000"/>
          <w:lang w:val="en-GB" w:eastAsia="en-US"/>
        </w:rPr>
        <w:t xml:space="preserve"> 2017 </w:t>
      </w:r>
      <w:r w:rsidRPr="00640A4A">
        <w:rPr>
          <w:rFonts w:eastAsia="Calibri" w:cs="Times New Roman"/>
          <w:color w:val="000000"/>
          <w:lang w:val="en-GB" w:eastAsia="en-US"/>
        </w:rPr>
        <w:t xml:space="preserve">and end on Saturday </w:t>
      </w:r>
      <w:r w:rsidR="001B378A">
        <w:rPr>
          <w:rFonts w:eastAsia="Calibri" w:cs="Times New Roman"/>
          <w:color w:val="000000"/>
          <w:lang w:val="en-GB" w:eastAsia="en-US"/>
        </w:rPr>
        <w:t>April</w:t>
      </w:r>
      <w:r w:rsidR="00DF6C9B">
        <w:rPr>
          <w:rFonts w:eastAsia="Calibri" w:cs="Times New Roman"/>
          <w:color w:val="000000"/>
          <w:lang w:val="en-GB" w:eastAsia="en-US"/>
        </w:rPr>
        <w:t xml:space="preserve"> </w:t>
      </w:r>
      <w:r w:rsidR="001B378A">
        <w:rPr>
          <w:rFonts w:eastAsia="Calibri" w:cs="Times New Roman"/>
          <w:color w:val="000000"/>
          <w:lang w:val="en-GB" w:eastAsia="en-US"/>
        </w:rPr>
        <w:t>07</w:t>
      </w:r>
      <w:r w:rsidRPr="00640A4A">
        <w:rPr>
          <w:rFonts w:eastAsia="Calibri" w:cs="Times New Roman"/>
          <w:color w:val="000000"/>
          <w:lang w:val="en-GB" w:eastAsia="en-US"/>
        </w:rPr>
        <w:t>, 201</w:t>
      </w:r>
      <w:r w:rsidR="001B378A">
        <w:rPr>
          <w:rFonts w:eastAsia="Calibri" w:cs="Times New Roman"/>
          <w:color w:val="000000"/>
          <w:lang w:val="en-GB" w:eastAsia="en-US"/>
        </w:rPr>
        <w:t>7</w:t>
      </w:r>
      <w:r w:rsidRPr="00640A4A">
        <w:rPr>
          <w:rFonts w:eastAsia="Calibri" w:cs="Times New Roman"/>
          <w:color w:val="000000"/>
          <w:lang w:val="en-GB" w:eastAsia="en-US"/>
        </w:rPr>
        <w:t xml:space="preserve">, with work in offices, work on construction sites, evening lectures and panels and weekend </w:t>
      </w:r>
      <w:r w:rsidRPr="00640A4A">
        <w:rPr>
          <w:rFonts w:eastAsia="Calibri" w:cs="Times New Roman"/>
          <w:lang w:val="en-GB" w:eastAsia="en-US"/>
        </w:rPr>
        <w:t>field t</w:t>
      </w:r>
      <w:r w:rsidRPr="00640A4A">
        <w:rPr>
          <w:rFonts w:eastAsia="Calibri" w:cs="Times New Roman"/>
          <w:color w:val="000000"/>
          <w:lang w:val="en-GB" w:eastAsia="en-US"/>
        </w:rPr>
        <w:t xml:space="preserve">rips. </w:t>
      </w:r>
    </w:p>
    <w:p w:rsidR="002A2FE4" w:rsidRPr="00640A4A" w:rsidRDefault="002A2FE4" w:rsidP="002A2FE4">
      <w:pPr>
        <w:autoSpaceDE w:val="0"/>
        <w:autoSpaceDN w:val="0"/>
        <w:adjustRightInd w:val="0"/>
        <w:spacing w:before="40" w:after="40"/>
        <w:jc w:val="both"/>
        <w:rPr>
          <w:rFonts w:eastAsia="Calibri" w:cs="Times New Roman"/>
          <w:color w:val="000000"/>
          <w:lang w:val="en-GB" w:eastAsia="en-US"/>
        </w:rPr>
      </w:pPr>
    </w:p>
    <w:p w:rsidR="002A2FE4" w:rsidRPr="00640A4A" w:rsidRDefault="002A2FE4" w:rsidP="002A2FE4">
      <w:pPr>
        <w:autoSpaceDE w:val="0"/>
        <w:autoSpaceDN w:val="0"/>
        <w:adjustRightInd w:val="0"/>
        <w:spacing w:before="40" w:after="40"/>
        <w:jc w:val="both"/>
        <w:rPr>
          <w:rFonts w:eastAsia="Calibri" w:cs="Times New Roman"/>
          <w:b/>
          <w:bCs/>
          <w:color w:val="000000"/>
          <w:lang w:val="en-GB" w:eastAsia="en-US"/>
        </w:rPr>
      </w:pPr>
      <w:r w:rsidRPr="00640A4A">
        <w:rPr>
          <w:rFonts w:eastAsia="Calibri" w:cs="Times New Roman"/>
          <w:b/>
          <w:bCs/>
          <w:color w:val="000000"/>
          <w:lang w:val="en-GB" w:eastAsia="en-US"/>
        </w:rPr>
        <w:t>Working language</w:t>
      </w:r>
    </w:p>
    <w:p w:rsidR="002A2FE4" w:rsidRPr="00640A4A" w:rsidRDefault="00711A42" w:rsidP="002A2FE4">
      <w:pPr>
        <w:autoSpaceDE w:val="0"/>
        <w:autoSpaceDN w:val="0"/>
        <w:adjustRightInd w:val="0"/>
        <w:spacing w:before="40" w:after="40"/>
        <w:jc w:val="both"/>
        <w:rPr>
          <w:rFonts w:eastAsia="Calibri" w:cs="Times New Roman"/>
          <w:color w:val="000000"/>
          <w:lang w:val="en-GB" w:eastAsia="en-US"/>
        </w:rPr>
      </w:pPr>
      <w:r>
        <w:rPr>
          <w:rFonts w:eastAsia="Calibri" w:cs="Times New Roman"/>
          <w:color w:val="000000"/>
          <w:lang w:val="en-GB" w:eastAsia="en-US"/>
        </w:rPr>
        <w:t xml:space="preserve"> English / Arabic</w:t>
      </w:r>
    </w:p>
    <w:p w:rsidR="002A2FE4" w:rsidRPr="00640A4A" w:rsidRDefault="002A2FE4" w:rsidP="002A2FE4">
      <w:pPr>
        <w:autoSpaceDE w:val="0"/>
        <w:autoSpaceDN w:val="0"/>
        <w:adjustRightInd w:val="0"/>
        <w:spacing w:before="40" w:after="40"/>
        <w:jc w:val="both"/>
        <w:rPr>
          <w:rFonts w:eastAsia="Calibri" w:cs="Times New Roman"/>
          <w:color w:val="000000"/>
          <w:lang w:val="en-GB" w:eastAsia="en-US"/>
        </w:rPr>
      </w:pPr>
    </w:p>
    <w:p w:rsidR="002A2FE4" w:rsidRPr="00640A4A" w:rsidRDefault="002A2FE4" w:rsidP="00B1359D">
      <w:pPr>
        <w:autoSpaceDE w:val="0"/>
        <w:autoSpaceDN w:val="0"/>
        <w:adjustRightInd w:val="0"/>
        <w:spacing w:before="40" w:after="40"/>
        <w:jc w:val="both"/>
        <w:rPr>
          <w:rFonts w:eastAsia="Calibri" w:cs="Times New Roman"/>
          <w:b/>
          <w:bCs/>
          <w:color w:val="000000"/>
          <w:lang w:val="en-GB" w:eastAsia="en-US"/>
        </w:rPr>
      </w:pPr>
      <w:r w:rsidRPr="00640A4A">
        <w:rPr>
          <w:rFonts w:eastAsia="Calibri" w:cs="Times New Roman"/>
          <w:b/>
          <w:bCs/>
          <w:color w:val="000000"/>
          <w:lang w:val="en-GB" w:eastAsia="en-US"/>
        </w:rPr>
        <w:t>PROGRAM FEE</w:t>
      </w:r>
      <w:r w:rsidR="00103C9B">
        <w:rPr>
          <w:rFonts w:eastAsia="Calibri" w:cs="Times New Roman"/>
          <w:b/>
          <w:bCs/>
          <w:color w:val="000000"/>
          <w:lang w:val="en-GB" w:eastAsia="en-US"/>
        </w:rPr>
        <w:t xml:space="preserve">: </w:t>
      </w:r>
      <w:r w:rsidR="00103C9B" w:rsidRPr="00F95C1C">
        <w:rPr>
          <w:rFonts w:eastAsia="Calibri" w:cs="Times New Roman"/>
          <w:color w:val="000000"/>
          <w:lang w:val="en-GB" w:eastAsia="en-US"/>
        </w:rPr>
        <w:t xml:space="preserve">The Program fee </w:t>
      </w:r>
      <w:r w:rsidR="00944751" w:rsidRPr="00F95C1C">
        <w:rPr>
          <w:rFonts w:eastAsia="Calibri" w:cs="Times New Roman"/>
          <w:color w:val="000000"/>
          <w:lang w:val="en-GB" w:eastAsia="en-US"/>
        </w:rPr>
        <w:t xml:space="preserve">is </w:t>
      </w:r>
      <w:r w:rsidR="00B1359D" w:rsidRPr="00B1359D">
        <w:rPr>
          <w:rFonts w:eastAsia="Calibri" w:cs="Times New Roman"/>
          <w:b/>
          <w:bCs/>
          <w:color w:val="FF0000"/>
          <w:lang w:val="en-GB" w:eastAsia="en-US"/>
        </w:rPr>
        <w:t>1250 SAR</w:t>
      </w:r>
      <w:r w:rsidR="004C67EB">
        <w:rPr>
          <w:rFonts w:eastAsia="Calibri" w:cs="Times New Roman"/>
          <w:b/>
          <w:bCs/>
          <w:color w:val="FF0000"/>
          <w:lang w:val="en-GB" w:eastAsia="en-US"/>
        </w:rPr>
        <w:t xml:space="preserve"> </w:t>
      </w:r>
      <w:r w:rsidR="00F95C1C" w:rsidRPr="005C4F85">
        <w:rPr>
          <w:rFonts w:eastAsia="Calibri" w:cs="Times New Roman"/>
          <w:lang w:val="en-GB" w:eastAsia="en-US"/>
        </w:rPr>
        <w:t>per s</w:t>
      </w:r>
      <w:r w:rsidR="00103C9B" w:rsidRPr="005C4F85">
        <w:rPr>
          <w:rFonts w:eastAsia="Calibri" w:cs="Times New Roman"/>
          <w:lang w:val="en-GB" w:eastAsia="en-US"/>
        </w:rPr>
        <w:t xml:space="preserve">tudent for Lectures </w:t>
      </w:r>
      <w:r w:rsidR="00944751" w:rsidRPr="005C4F85">
        <w:rPr>
          <w:rFonts w:eastAsia="Calibri" w:cs="Times New Roman"/>
          <w:lang w:val="en-GB" w:eastAsia="en-US"/>
        </w:rPr>
        <w:t>tuition only.</w:t>
      </w:r>
    </w:p>
    <w:p w:rsidR="002A2FE4" w:rsidRPr="00640A4A" w:rsidRDefault="002A2FE4" w:rsidP="002A2FE4">
      <w:pPr>
        <w:autoSpaceDE w:val="0"/>
        <w:autoSpaceDN w:val="0"/>
        <w:adjustRightInd w:val="0"/>
        <w:spacing w:before="40" w:after="40"/>
        <w:jc w:val="both"/>
        <w:rPr>
          <w:rFonts w:eastAsia="Calibri" w:cs="Times New Roman"/>
          <w:b/>
          <w:bCs/>
          <w:lang w:val="en-GB" w:eastAsia="en-US"/>
        </w:rPr>
      </w:pPr>
      <w:r w:rsidRPr="00640A4A">
        <w:rPr>
          <w:rFonts w:eastAsia="Calibri" w:cs="Times New Roman"/>
          <w:b/>
          <w:bCs/>
          <w:lang w:eastAsia="en-US"/>
        </w:rPr>
        <w:t>NO</w:t>
      </w:r>
      <w:r w:rsidRPr="00640A4A">
        <w:rPr>
          <w:rFonts w:eastAsia="Calibri" w:cs="Times New Roman"/>
          <w:b/>
          <w:bCs/>
          <w:lang w:val="en-GB" w:eastAsia="en-US"/>
        </w:rPr>
        <w:t xml:space="preserve"> TUITION FEE FOR THE FULL PROGRAM</w:t>
      </w:r>
    </w:p>
    <w:p w:rsidR="00086630" w:rsidRDefault="002A2FE4" w:rsidP="005C4F85">
      <w:pPr>
        <w:autoSpaceDE w:val="0"/>
        <w:autoSpaceDN w:val="0"/>
        <w:adjustRightInd w:val="0"/>
        <w:spacing w:before="40" w:after="40"/>
        <w:jc w:val="both"/>
        <w:rPr>
          <w:rFonts w:eastAsia="Calibri" w:cs="Times New Roman"/>
          <w:lang w:val="en-GB" w:eastAsia="en-US"/>
        </w:rPr>
      </w:pPr>
      <w:r w:rsidRPr="00640A4A">
        <w:rPr>
          <w:rFonts w:eastAsia="Calibri" w:cs="Times New Roman"/>
          <w:lang w:val="en-GB" w:eastAsia="en-US"/>
        </w:rPr>
        <w:t xml:space="preserve">Field trips transportation, lodging in a double room, daily meals, and course </w:t>
      </w:r>
      <w:r w:rsidR="00CF6ADF">
        <w:rPr>
          <w:rFonts w:eastAsia="Calibri" w:cs="Times New Roman"/>
          <w:lang w:val="en-GB" w:eastAsia="en-US"/>
        </w:rPr>
        <w:t>material</w:t>
      </w:r>
      <w:r w:rsidR="00A60954" w:rsidRPr="00640A4A">
        <w:rPr>
          <w:rFonts w:eastAsia="Calibri" w:cs="Times New Roman"/>
          <w:lang w:val="en-GB" w:eastAsia="en-US"/>
        </w:rPr>
        <w:t>s</w:t>
      </w:r>
      <w:r w:rsidR="004C67EB">
        <w:rPr>
          <w:rFonts w:eastAsia="Calibri" w:cs="Times New Roman"/>
          <w:lang w:val="en-GB" w:eastAsia="en-US"/>
        </w:rPr>
        <w:t xml:space="preserve"> </w:t>
      </w:r>
      <w:r w:rsidR="00A60954" w:rsidRPr="00640A4A">
        <w:rPr>
          <w:rFonts w:eastAsia="Calibri" w:cs="Times New Roman"/>
          <w:lang w:val="en-GB" w:eastAsia="en-US"/>
        </w:rPr>
        <w:t>will</w:t>
      </w:r>
      <w:r w:rsidRPr="00640A4A">
        <w:rPr>
          <w:rFonts w:eastAsia="Calibri" w:cs="Times New Roman"/>
          <w:lang w:val="en-GB" w:eastAsia="en-US"/>
        </w:rPr>
        <w:t xml:space="preserve"> be arranged by the participate students.</w:t>
      </w:r>
      <w:r w:rsidR="005C4F85">
        <w:rPr>
          <w:rFonts w:eastAsia="Calibri" w:cs="Times New Roman"/>
          <w:lang w:val="en-GB" w:eastAsia="en-US"/>
        </w:rPr>
        <w:t xml:space="preserve"> </w:t>
      </w:r>
      <w:r w:rsidRPr="00640A4A">
        <w:rPr>
          <w:rFonts w:eastAsia="Calibri" w:cs="Times New Roman"/>
          <w:lang w:val="en-GB" w:eastAsia="en-US"/>
        </w:rPr>
        <w:t>Al-Turath will provide the lectures the place for th</w:t>
      </w:r>
      <w:r w:rsidR="00F67B17">
        <w:rPr>
          <w:rFonts w:eastAsia="Calibri" w:cs="Times New Roman"/>
          <w:lang w:val="en-GB" w:eastAsia="en-US"/>
        </w:rPr>
        <w:t xml:space="preserve">e lectures and needed </w:t>
      </w:r>
      <w:r w:rsidR="0037629E">
        <w:rPr>
          <w:rFonts w:eastAsia="Calibri" w:cs="Times New Roman"/>
          <w:lang w:val="en-GB" w:eastAsia="en-US"/>
        </w:rPr>
        <w:t>equipment’s</w:t>
      </w:r>
      <w:r w:rsidRPr="00640A4A">
        <w:rPr>
          <w:rFonts w:eastAsia="Calibri" w:cs="Times New Roman"/>
          <w:lang w:val="en-GB" w:eastAsia="en-US"/>
        </w:rPr>
        <w:t xml:space="preserve"> for the demonstrations.</w:t>
      </w:r>
    </w:p>
    <w:p w:rsidR="00086630" w:rsidRPr="00086630" w:rsidRDefault="00086630" w:rsidP="00086630">
      <w:pPr>
        <w:rPr>
          <w:rFonts w:eastAsia="Calibri" w:cs="Times New Roman"/>
          <w:lang w:val="en-GB" w:eastAsia="en-US"/>
        </w:rPr>
      </w:pPr>
      <w:r>
        <w:rPr>
          <w:rFonts w:eastAsia="Calibri" w:cs="Times New Roman"/>
          <w:lang w:val="en-GB" w:eastAsia="en-US"/>
        </w:rPr>
        <w:br w:type="page"/>
      </w:r>
    </w:p>
    <w:p w:rsidR="00086630" w:rsidRDefault="00086630" w:rsidP="00086630">
      <w:pPr>
        <w:autoSpaceDE w:val="0"/>
        <w:autoSpaceDN w:val="0"/>
        <w:adjustRightInd w:val="0"/>
        <w:spacing w:after="0" w:line="240" w:lineRule="auto"/>
        <w:jc w:val="center"/>
        <w:rPr>
          <w:rFonts w:cs="Calibri"/>
          <w:b/>
          <w:bCs/>
          <w:color w:val="000000"/>
          <w:sz w:val="32"/>
          <w:szCs w:val="32"/>
        </w:rPr>
      </w:pPr>
      <w:r>
        <w:rPr>
          <w:rFonts w:cs="Calibri"/>
          <w:b/>
          <w:bCs/>
          <w:color w:val="000000"/>
          <w:sz w:val="32"/>
          <w:szCs w:val="32"/>
        </w:rPr>
        <w:t>Program Coordinators</w:t>
      </w:r>
    </w:p>
    <w:tbl>
      <w:tblPr>
        <w:tblpPr w:leftFromText="180" w:rightFromText="180" w:vertAnchor="page" w:horzAnchor="margin" w:tblpXSpec="center" w:tblpY="2622"/>
        <w:tblW w:w="98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6"/>
        <w:gridCol w:w="7308"/>
      </w:tblGrid>
      <w:tr w:rsidR="00086630" w:rsidRPr="005B7EDC" w:rsidTr="00086630">
        <w:trPr>
          <w:trHeight w:val="3593"/>
        </w:trPr>
        <w:tc>
          <w:tcPr>
            <w:tcW w:w="2556" w:type="dxa"/>
          </w:tcPr>
          <w:p w:rsidR="00086630" w:rsidRPr="005B7EDC" w:rsidRDefault="007C0196" w:rsidP="00086630">
            <w:pPr>
              <w:rPr>
                <w:b/>
                <w:bCs/>
              </w:rPr>
            </w:pPr>
            <w:r>
              <w:rPr>
                <w:noProof/>
                <w:lang w:eastAsia="en-US"/>
              </w:rPr>
              <w:drawing>
                <wp:anchor distT="0" distB="0" distL="114300" distR="114300" simplePos="0" relativeHeight="251656704" behindDoc="0" locked="0" layoutInCell="1" allowOverlap="1">
                  <wp:simplePos x="0" y="0"/>
                  <wp:positionH relativeFrom="column">
                    <wp:posOffset>124460</wp:posOffset>
                  </wp:positionH>
                  <wp:positionV relativeFrom="paragraph">
                    <wp:posOffset>375285</wp:posOffset>
                  </wp:positionV>
                  <wp:extent cx="1231265" cy="1482725"/>
                  <wp:effectExtent l="38100" t="19050" r="26035" b="22225"/>
                  <wp:wrapTopAndBottom/>
                  <wp:docPr id="23" name="Picture 3" descr="G:\01 AP Personal\01-AP CV\001 AP ID\amir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1 AP Personal\01-AP CV\001 AP ID\amirphoto 11.jpg"/>
                          <pic:cNvPicPr>
                            <a:picLocks noChangeAspect="1" noChangeArrowheads="1"/>
                          </pic:cNvPicPr>
                        </pic:nvPicPr>
                        <pic:blipFill>
                          <a:blip r:embed="rId14"/>
                          <a:srcRect/>
                          <a:stretch>
                            <a:fillRect/>
                          </a:stretch>
                        </pic:blipFill>
                        <pic:spPr bwMode="auto">
                          <a:xfrm>
                            <a:off x="0" y="0"/>
                            <a:ext cx="1231265" cy="1482725"/>
                          </a:xfrm>
                          <a:prstGeom prst="rect">
                            <a:avLst/>
                          </a:prstGeom>
                          <a:noFill/>
                          <a:ln w="9525">
                            <a:solidFill>
                              <a:srgbClr val="000000"/>
                            </a:solidFill>
                            <a:miter lim="800000"/>
                            <a:headEnd/>
                            <a:tailEnd/>
                          </a:ln>
                        </pic:spPr>
                      </pic:pic>
                    </a:graphicData>
                  </a:graphic>
                </wp:anchor>
              </w:drawing>
            </w:r>
          </w:p>
        </w:tc>
        <w:tc>
          <w:tcPr>
            <w:tcW w:w="7308" w:type="dxa"/>
            <w:vAlign w:val="center"/>
          </w:tcPr>
          <w:p w:rsidR="00086630" w:rsidRPr="005D03E2" w:rsidRDefault="00086630" w:rsidP="00086630">
            <w:pPr>
              <w:rPr>
                <w:b/>
                <w:bCs/>
              </w:rPr>
            </w:pPr>
            <w:r w:rsidRPr="005D03E2">
              <w:rPr>
                <w:rFonts w:cs="Calibri,Italic"/>
                <w:b/>
                <w:bCs/>
              </w:rPr>
              <w:t>DR. OSAMAH MOHAMMED NOOR ABDALLAH EL-GOHARY</w:t>
            </w:r>
          </w:p>
          <w:p w:rsidR="00086630" w:rsidRPr="005B7EDC" w:rsidRDefault="00086630" w:rsidP="00086630">
            <w:pPr>
              <w:autoSpaceDE w:val="0"/>
              <w:autoSpaceDN w:val="0"/>
              <w:adjustRightInd w:val="0"/>
              <w:spacing w:after="0" w:line="240" w:lineRule="auto"/>
              <w:jc w:val="both"/>
              <w:rPr>
                <w:b/>
                <w:bCs/>
                <w:sz w:val="18"/>
                <w:szCs w:val="18"/>
              </w:rPr>
            </w:pPr>
            <w:r w:rsidRPr="005B7EDC">
              <w:rPr>
                <w:b/>
                <w:bCs/>
                <w:sz w:val="18"/>
                <w:szCs w:val="18"/>
              </w:rPr>
              <w:t>1984: Ph.D. University of Pennsylvania, Philadelphia, PA, USA.</w:t>
            </w:r>
          </w:p>
          <w:p w:rsidR="00086630" w:rsidRPr="005B7EDC" w:rsidRDefault="00086630" w:rsidP="00086630">
            <w:pPr>
              <w:autoSpaceDE w:val="0"/>
              <w:autoSpaceDN w:val="0"/>
              <w:adjustRightInd w:val="0"/>
              <w:spacing w:after="0" w:line="240" w:lineRule="auto"/>
              <w:jc w:val="both"/>
              <w:rPr>
                <w:b/>
                <w:bCs/>
                <w:sz w:val="18"/>
                <w:szCs w:val="18"/>
              </w:rPr>
            </w:pPr>
            <w:r w:rsidRPr="005B7EDC">
              <w:rPr>
                <w:b/>
                <w:bCs/>
                <w:sz w:val="18"/>
                <w:szCs w:val="18"/>
              </w:rPr>
              <w:t>1980: M.A</w:t>
            </w:r>
            <w:r w:rsidR="0037629E" w:rsidRPr="005B7EDC">
              <w:rPr>
                <w:b/>
                <w:bCs/>
                <w:sz w:val="18"/>
                <w:szCs w:val="18"/>
              </w:rPr>
              <w:t>. /</w:t>
            </w:r>
            <w:r w:rsidRPr="005B7EDC">
              <w:rPr>
                <w:b/>
                <w:bCs/>
                <w:sz w:val="18"/>
                <w:szCs w:val="18"/>
              </w:rPr>
              <w:t>M.Sc. University of Pennsylvania, Philadelphia, PA, USA.</w:t>
            </w:r>
          </w:p>
          <w:p w:rsidR="00086630" w:rsidRPr="005B7EDC" w:rsidRDefault="00086630" w:rsidP="00086630">
            <w:pPr>
              <w:autoSpaceDE w:val="0"/>
              <w:autoSpaceDN w:val="0"/>
              <w:adjustRightInd w:val="0"/>
              <w:spacing w:after="0" w:line="240" w:lineRule="auto"/>
              <w:jc w:val="both"/>
              <w:rPr>
                <w:b/>
                <w:bCs/>
                <w:sz w:val="18"/>
                <w:szCs w:val="18"/>
              </w:rPr>
            </w:pPr>
            <w:r w:rsidRPr="005B7EDC">
              <w:rPr>
                <w:b/>
                <w:bCs/>
                <w:sz w:val="18"/>
                <w:szCs w:val="18"/>
              </w:rPr>
              <w:t>1976: M.A</w:t>
            </w:r>
            <w:r w:rsidR="0037629E" w:rsidRPr="005B7EDC">
              <w:rPr>
                <w:b/>
                <w:bCs/>
                <w:sz w:val="18"/>
                <w:szCs w:val="18"/>
              </w:rPr>
              <w:t>. /</w:t>
            </w:r>
            <w:r w:rsidRPr="005B7EDC">
              <w:rPr>
                <w:b/>
                <w:bCs/>
                <w:sz w:val="18"/>
                <w:szCs w:val="18"/>
              </w:rPr>
              <w:t>M.Sc. Univ. of Notre Dame, College of Arch. &amp; Planning: South Bend, IN, USA.</w:t>
            </w:r>
          </w:p>
          <w:p w:rsidR="00086630" w:rsidRPr="005B7EDC" w:rsidRDefault="00086630" w:rsidP="00086630">
            <w:pPr>
              <w:autoSpaceDE w:val="0"/>
              <w:autoSpaceDN w:val="0"/>
              <w:adjustRightInd w:val="0"/>
              <w:spacing w:after="0" w:line="240" w:lineRule="auto"/>
              <w:jc w:val="both"/>
              <w:rPr>
                <w:b/>
                <w:bCs/>
                <w:sz w:val="18"/>
                <w:szCs w:val="18"/>
              </w:rPr>
            </w:pPr>
            <w:r w:rsidRPr="005B7EDC">
              <w:rPr>
                <w:b/>
                <w:bCs/>
                <w:sz w:val="18"/>
                <w:szCs w:val="18"/>
              </w:rPr>
              <w:t>1974: M.</w:t>
            </w:r>
            <w:r w:rsidR="00535F52">
              <w:rPr>
                <w:b/>
                <w:bCs/>
                <w:sz w:val="18"/>
                <w:szCs w:val="18"/>
              </w:rPr>
              <w:t xml:space="preserve"> </w:t>
            </w:r>
            <w:r w:rsidRPr="005B7EDC">
              <w:rPr>
                <w:b/>
                <w:bCs/>
                <w:sz w:val="18"/>
                <w:szCs w:val="18"/>
              </w:rPr>
              <w:t>Arch (Louis Khan Studio) Univ. of Pennsylvania, Philadelphia, PA, USA.</w:t>
            </w:r>
          </w:p>
          <w:p w:rsidR="00086630" w:rsidRPr="005B7EDC" w:rsidRDefault="00086630" w:rsidP="00086630">
            <w:pPr>
              <w:autoSpaceDE w:val="0"/>
              <w:autoSpaceDN w:val="0"/>
              <w:adjustRightInd w:val="0"/>
              <w:spacing w:after="0" w:line="240" w:lineRule="auto"/>
              <w:jc w:val="both"/>
              <w:rPr>
                <w:b/>
                <w:bCs/>
                <w:sz w:val="18"/>
                <w:szCs w:val="18"/>
              </w:rPr>
            </w:pPr>
            <w:r w:rsidRPr="005B7EDC">
              <w:rPr>
                <w:b/>
                <w:bCs/>
                <w:sz w:val="18"/>
                <w:szCs w:val="18"/>
              </w:rPr>
              <w:t>1972: B.Sc. University of Riyadh, KSU College of Engineering, Dept. of Architecture. Riyadh, KSA.</w:t>
            </w:r>
          </w:p>
          <w:p w:rsidR="00086630" w:rsidRPr="005B7EDC" w:rsidRDefault="00086630" w:rsidP="00086630">
            <w:pPr>
              <w:autoSpaceDE w:val="0"/>
              <w:autoSpaceDN w:val="0"/>
              <w:adjustRightInd w:val="0"/>
              <w:spacing w:after="0" w:line="240" w:lineRule="auto"/>
              <w:jc w:val="both"/>
              <w:rPr>
                <w:b/>
                <w:bCs/>
                <w:sz w:val="18"/>
                <w:szCs w:val="18"/>
              </w:rPr>
            </w:pPr>
            <w:r w:rsidRPr="005B7EDC">
              <w:rPr>
                <w:b/>
                <w:bCs/>
                <w:sz w:val="18"/>
                <w:szCs w:val="18"/>
              </w:rPr>
              <w:t>Areas of Specialty:</w:t>
            </w:r>
          </w:p>
          <w:p w:rsidR="00086630" w:rsidRPr="005B7EDC" w:rsidRDefault="00086630" w:rsidP="00086630">
            <w:pPr>
              <w:autoSpaceDE w:val="0"/>
              <w:autoSpaceDN w:val="0"/>
              <w:adjustRightInd w:val="0"/>
              <w:spacing w:after="0" w:line="240" w:lineRule="auto"/>
              <w:jc w:val="both"/>
              <w:rPr>
                <w:b/>
                <w:bCs/>
                <w:sz w:val="18"/>
                <w:szCs w:val="18"/>
              </w:rPr>
            </w:pPr>
            <w:r w:rsidRPr="005B7EDC">
              <w:rPr>
                <w:b/>
                <w:bCs/>
                <w:sz w:val="18"/>
                <w:szCs w:val="18"/>
              </w:rPr>
              <w:t>Theory and History of Architecture; Islamic Art and Architecture</w:t>
            </w:r>
          </w:p>
          <w:p w:rsidR="00086630" w:rsidRPr="005B7EDC" w:rsidRDefault="00086630" w:rsidP="00086630">
            <w:pPr>
              <w:autoSpaceDE w:val="0"/>
              <w:autoSpaceDN w:val="0"/>
              <w:adjustRightInd w:val="0"/>
              <w:spacing w:after="0" w:line="240" w:lineRule="auto"/>
              <w:jc w:val="both"/>
              <w:rPr>
                <w:b/>
                <w:bCs/>
                <w:sz w:val="18"/>
                <w:szCs w:val="18"/>
              </w:rPr>
            </w:pPr>
            <w:r w:rsidRPr="005B7EDC">
              <w:rPr>
                <w:b/>
                <w:bCs/>
                <w:sz w:val="18"/>
                <w:szCs w:val="18"/>
              </w:rPr>
              <w:t>Research Areas/ Interests:</w:t>
            </w:r>
          </w:p>
          <w:p w:rsidR="00086630" w:rsidRPr="005B7EDC" w:rsidRDefault="00086630" w:rsidP="00086630">
            <w:pPr>
              <w:autoSpaceDE w:val="0"/>
              <w:autoSpaceDN w:val="0"/>
              <w:adjustRightInd w:val="0"/>
              <w:spacing w:after="0" w:line="240" w:lineRule="auto"/>
              <w:jc w:val="both"/>
              <w:rPr>
                <w:b/>
                <w:bCs/>
                <w:sz w:val="18"/>
                <w:szCs w:val="18"/>
              </w:rPr>
            </w:pPr>
            <w:r w:rsidRPr="005B7EDC">
              <w:rPr>
                <w:b/>
                <w:bCs/>
                <w:sz w:val="18"/>
                <w:szCs w:val="18"/>
              </w:rPr>
              <w:t>Traditional Architecture; Mosque Architecture; Islamic Architecture</w:t>
            </w:r>
          </w:p>
          <w:p w:rsidR="00086630" w:rsidRPr="003F6335" w:rsidRDefault="003F6335" w:rsidP="003F6335">
            <w:pPr>
              <w:autoSpaceDE w:val="0"/>
              <w:autoSpaceDN w:val="0"/>
              <w:adjustRightInd w:val="0"/>
              <w:spacing w:after="0" w:line="240" w:lineRule="auto"/>
              <w:jc w:val="both"/>
              <w:rPr>
                <w:b/>
                <w:bCs/>
                <w:sz w:val="18"/>
                <w:szCs w:val="18"/>
              </w:rPr>
            </w:pPr>
            <w:r>
              <w:rPr>
                <w:b/>
                <w:bCs/>
                <w:sz w:val="18"/>
                <w:szCs w:val="18"/>
              </w:rPr>
              <w:t xml:space="preserve">2013 to 2015: </w:t>
            </w:r>
            <w:r w:rsidR="00086630" w:rsidRPr="005B7EDC">
              <w:rPr>
                <w:b/>
                <w:bCs/>
                <w:sz w:val="18"/>
                <w:szCs w:val="18"/>
              </w:rPr>
              <w:t>Manager of the Architecture Studies for Historic Building, corridor and Path way</w:t>
            </w:r>
            <w:r>
              <w:rPr>
                <w:b/>
                <w:bCs/>
                <w:sz w:val="18"/>
                <w:szCs w:val="18"/>
              </w:rPr>
              <w:t>s</w:t>
            </w:r>
            <w:r w:rsidR="00086630" w:rsidRPr="005B7EDC">
              <w:rPr>
                <w:b/>
                <w:bCs/>
                <w:sz w:val="18"/>
                <w:szCs w:val="18"/>
              </w:rPr>
              <w:t>, in Historic Jeddah</w:t>
            </w:r>
            <w:r>
              <w:rPr>
                <w:b/>
                <w:bCs/>
                <w:sz w:val="18"/>
                <w:szCs w:val="18"/>
              </w:rPr>
              <w:t>.</w:t>
            </w:r>
          </w:p>
          <w:p w:rsidR="003F6335" w:rsidRPr="003F6335" w:rsidRDefault="003F6335" w:rsidP="003F6335">
            <w:pPr>
              <w:shd w:val="clear" w:color="auto" w:fill="FFFFFF"/>
              <w:spacing w:after="0" w:line="240" w:lineRule="auto"/>
              <w:rPr>
                <w:b/>
                <w:bCs/>
                <w:sz w:val="18"/>
                <w:szCs w:val="18"/>
              </w:rPr>
            </w:pPr>
            <w:r w:rsidRPr="003F6335">
              <w:rPr>
                <w:b/>
                <w:bCs/>
                <w:sz w:val="18"/>
                <w:szCs w:val="18"/>
              </w:rPr>
              <w:t>Secretary General</w:t>
            </w:r>
            <w:r>
              <w:rPr>
                <w:b/>
                <w:bCs/>
                <w:sz w:val="18"/>
                <w:szCs w:val="18"/>
              </w:rPr>
              <w:t xml:space="preserve"> of Al-Turath Foundation.</w:t>
            </w:r>
          </w:p>
        </w:tc>
      </w:tr>
    </w:tbl>
    <w:p w:rsidR="00086630" w:rsidRDefault="00086630" w:rsidP="00086630">
      <w:pPr>
        <w:rPr>
          <w:b/>
          <w:bCs/>
        </w:rPr>
      </w:pPr>
    </w:p>
    <w:tbl>
      <w:tblPr>
        <w:tblpPr w:leftFromText="180" w:rightFromText="180" w:vertAnchor="page" w:tblpXSpec="center" w:tblpY="6563"/>
        <w:tblW w:w="98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6"/>
        <w:gridCol w:w="7308"/>
      </w:tblGrid>
      <w:tr w:rsidR="00086630" w:rsidRPr="005B7EDC" w:rsidTr="00F16401">
        <w:trPr>
          <w:trHeight w:val="3593"/>
        </w:trPr>
        <w:tc>
          <w:tcPr>
            <w:tcW w:w="2556" w:type="dxa"/>
          </w:tcPr>
          <w:p w:rsidR="00086630" w:rsidRPr="005B7EDC" w:rsidRDefault="007C0196" w:rsidP="00F16401">
            <w:pPr>
              <w:rPr>
                <w:b/>
                <w:bCs/>
              </w:rPr>
            </w:pPr>
            <w:r>
              <w:rPr>
                <w:noProof/>
                <w:lang w:eastAsia="en-US"/>
              </w:rPr>
              <w:drawing>
                <wp:anchor distT="0" distB="0" distL="114300" distR="114300" simplePos="0" relativeHeight="251658752" behindDoc="0" locked="0" layoutInCell="1" allowOverlap="1">
                  <wp:simplePos x="0" y="0"/>
                  <wp:positionH relativeFrom="column">
                    <wp:posOffset>139700</wp:posOffset>
                  </wp:positionH>
                  <wp:positionV relativeFrom="paragraph">
                    <wp:posOffset>368935</wp:posOffset>
                  </wp:positionV>
                  <wp:extent cx="1203325" cy="1482725"/>
                  <wp:effectExtent l="38100" t="19050" r="15875" b="22225"/>
                  <wp:wrapTopAndBottom/>
                  <wp:docPr id="22" name="Picture 3" descr="G:\01 AP Personal\01-AP CV\001 AP ID\amir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1 AP Personal\01-AP CV\001 AP ID\amirphoto 11.jpg"/>
                          <pic:cNvPicPr>
                            <a:picLocks noChangeAspect="1" noChangeArrowheads="1"/>
                          </pic:cNvPicPr>
                        </pic:nvPicPr>
                        <pic:blipFill>
                          <a:blip r:embed="rId15"/>
                          <a:srcRect/>
                          <a:stretch>
                            <a:fillRect/>
                          </a:stretch>
                        </pic:blipFill>
                        <pic:spPr bwMode="auto">
                          <a:xfrm>
                            <a:off x="0" y="0"/>
                            <a:ext cx="1203325" cy="1482725"/>
                          </a:xfrm>
                          <a:prstGeom prst="rect">
                            <a:avLst/>
                          </a:prstGeom>
                          <a:noFill/>
                          <a:ln w="9525">
                            <a:solidFill>
                              <a:srgbClr val="000000"/>
                            </a:solidFill>
                            <a:miter lim="800000"/>
                            <a:headEnd/>
                            <a:tailEnd/>
                          </a:ln>
                        </pic:spPr>
                      </pic:pic>
                    </a:graphicData>
                  </a:graphic>
                </wp:anchor>
              </w:drawing>
            </w:r>
          </w:p>
        </w:tc>
        <w:tc>
          <w:tcPr>
            <w:tcW w:w="7308" w:type="dxa"/>
            <w:vAlign w:val="center"/>
          </w:tcPr>
          <w:p w:rsidR="00896959" w:rsidRPr="005B7EDC" w:rsidRDefault="00CC54A4" w:rsidP="00F16401">
            <w:pPr>
              <w:jc w:val="both"/>
              <w:rPr>
                <w:rFonts w:cs="Calibri,Italic"/>
                <w:b/>
                <w:bCs/>
                <w:sz w:val="18"/>
                <w:szCs w:val="18"/>
              </w:rPr>
            </w:pPr>
            <w:r w:rsidRPr="005B7EDC">
              <w:rPr>
                <w:rFonts w:cs="Calibri,Italic"/>
                <w:b/>
                <w:bCs/>
              </w:rPr>
              <w:t>Dr. AMIR PASIC</w:t>
            </w:r>
          </w:p>
          <w:p w:rsidR="00CF202C" w:rsidRDefault="00086630" w:rsidP="00CF202C">
            <w:pPr>
              <w:spacing w:after="0"/>
              <w:rPr>
                <w:rFonts w:eastAsia="Calibri" w:cs="Times New Roman"/>
                <w:b/>
                <w:bCs/>
                <w:sz w:val="18"/>
                <w:szCs w:val="18"/>
                <w:lang w:val="tr-TR" w:eastAsia="en-US"/>
              </w:rPr>
            </w:pPr>
            <w:r w:rsidRPr="00711A42">
              <w:rPr>
                <w:b/>
                <w:bCs/>
                <w:sz w:val="18"/>
                <w:szCs w:val="18"/>
              </w:rPr>
              <w:t xml:space="preserve">Professor of architecture (1999), urban planning (2000), and theory and history of architecture and historic preservation (2009) and the </w:t>
            </w:r>
            <w:r w:rsidR="00CF202C">
              <w:rPr>
                <w:b/>
                <w:bCs/>
                <w:sz w:val="18"/>
                <w:szCs w:val="18"/>
              </w:rPr>
              <w:t>Consultant to Director general</w:t>
            </w:r>
            <w:r w:rsidRPr="00711A42">
              <w:rPr>
                <w:b/>
                <w:bCs/>
                <w:sz w:val="18"/>
                <w:szCs w:val="18"/>
              </w:rPr>
              <w:t xml:space="preserve"> of the Research Centre for Islamic History, Art and Culture (IRCICA), Istanbul (since 1993). </w:t>
            </w:r>
            <w:r w:rsidR="00CF202C" w:rsidRPr="00CF202C">
              <w:rPr>
                <w:rFonts w:eastAsia="Calibri" w:cs="Times New Roman"/>
                <w:b/>
                <w:bCs/>
                <w:sz w:val="18"/>
                <w:szCs w:val="18"/>
                <w:lang w:val="tr-TR" w:eastAsia="en-US"/>
              </w:rPr>
              <w:t xml:space="preserve"> </w:t>
            </w:r>
          </w:p>
          <w:p w:rsidR="00CF202C" w:rsidRDefault="00CF202C" w:rsidP="00CF202C">
            <w:pPr>
              <w:spacing w:after="0"/>
              <w:rPr>
                <w:rFonts w:eastAsia="Calibri"/>
                <w:b/>
                <w:bCs/>
                <w:sz w:val="18"/>
                <w:szCs w:val="18"/>
                <w:lang w:eastAsia="en-US"/>
              </w:rPr>
            </w:pPr>
            <w:r w:rsidRPr="00CF202C">
              <w:rPr>
                <w:rFonts w:eastAsia="Calibri" w:cs="Times New Roman"/>
                <w:b/>
                <w:bCs/>
                <w:sz w:val="18"/>
                <w:szCs w:val="18"/>
                <w:lang w:val="tr-TR" w:eastAsia="en-US"/>
              </w:rPr>
              <w:t>Currently he is affiliated with the University of Sarajevo as the head of the Doctorate Program in Architecture.</w:t>
            </w:r>
            <w:r>
              <w:rPr>
                <w:rFonts w:eastAsia="Calibri"/>
                <w:b/>
                <w:bCs/>
                <w:sz w:val="18"/>
                <w:szCs w:val="18"/>
                <w:lang w:eastAsia="en-US"/>
              </w:rPr>
              <w:t xml:space="preserve"> </w:t>
            </w:r>
            <w:r w:rsidR="00086630" w:rsidRPr="00711A42">
              <w:rPr>
                <w:b/>
                <w:bCs/>
                <w:sz w:val="18"/>
                <w:szCs w:val="18"/>
              </w:rPr>
              <w:t xml:space="preserve">Also, he was lecturing at more than 30 universities worldwide. </w:t>
            </w:r>
          </w:p>
          <w:p w:rsidR="00CF202C" w:rsidRPr="00622495" w:rsidRDefault="00086630" w:rsidP="00622495">
            <w:pPr>
              <w:spacing w:after="0"/>
              <w:rPr>
                <w:b/>
                <w:bCs/>
                <w:sz w:val="18"/>
                <w:szCs w:val="18"/>
              </w:rPr>
            </w:pPr>
            <w:r w:rsidRPr="00CF202C">
              <w:rPr>
                <w:b/>
                <w:bCs/>
                <w:sz w:val="18"/>
                <w:szCs w:val="18"/>
              </w:rPr>
              <w:t xml:space="preserve">He is the recipient of the Aga Khan Award for conservation of the Old Town of Mostar (1986), and five other architectural awards. </w:t>
            </w:r>
            <w:r w:rsidR="00622495">
              <w:rPr>
                <w:b/>
                <w:bCs/>
                <w:sz w:val="18"/>
                <w:szCs w:val="18"/>
              </w:rPr>
              <w:t xml:space="preserve"> </w:t>
            </w:r>
            <w:r w:rsidR="00CF202C" w:rsidRPr="00CF202C">
              <w:rPr>
                <w:rFonts w:eastAsia="Calibri" w:cs="Times New Roman"/>
                <w:b/>
                <w:bCs/>
                <w:sz w:val="18"/>
                <w:szCs w:val="18"/>
                <w:lang w:val="tr-TR" w:eastAsia="en-US"/>
              </w:rPr>
              <w:t>He served as the leading consultant for the Aga Khan Trust for Culture, Geneva (1995-2006); the World Monuments Fund, New York (1998-2004); and made a several missions for ICOMOS Paris.</w:t>
            </w:r>
            <w:r w:rsidR="00622495">
              <w:rPr>
                <w:b/>
                <w:bCs/>
                <w:sz w:val="18"/>
                <w:szCs w:val="18"/>
              </w:rPr>
              <w:t xml:space="preserve"> </w:t>
            </w:r>
            <w:r w:rsidR="00CF202C" w:rsidRPr="00CF202C">
              <w:rPr>
                <w:rFonts w:eastAsia="Calibri"/>
                <w:b/>
                <w:bCs/>
                <w:sz w:val="18"/>
                <w:szCs w:val="18"/>
                <w:lang w:eastAsia="en-US"/>
              </w:rPr>
              <w:t xml:space="preserve">He is member of National Commission to Preserve National Monuments of Bosnia and Herzegovina since January 2016, </w:t>
            </w:r>
          </w:p>
          <w:p w:rsidR="00086630" w:rsidRPr="00622495" w:rsidRDefault="00086630" w:rsidP="00622495">
            <w:pPr>
              <w:spacing w:after="0"/>
              <w:rPr>
                <w:rFonts w:eastAsia="Calibri"/>
                <w:b/>
                <w:bCs/>
                <w:sz w:val="18"/>
                <w:szCs w:val="18"/>
                <w:lang w:eastAsia="en-US"/>
              </w:rPr>
            </w:pPr>
            <w:r w:rsidRPr="00711A42">
              <w:rPr>
                <w:b/>
                <w:bCs/>
                <w:sz w:val="18"/>
                <w:szCs w:val="18"/>
              </w:rPr>
              <w:t xml:space="preserve">The author of 67 realized restoration or rehabilitation or reconstruction and contemporary-design projects of different size and four urban preservation plans. </w:t>
            </w:r>
            <w:r w:rsidR="00622495">
              <w:rPr>
                <w:rFonts w:eastAsia="Calibri"/>
                <w:b/>
                <w:bCs/>
                <w:sz w:val="18"/>
                <w:szCs w:val="18"/>
                <w:lang w:eastAsia="en-US"/>
              </w:rPr>
              <w:t xml:space="preserve"> </w:t>
            </w:r>
            <w:r w:rsidRPr="00711A42">
              <w:rPr>
                <w:b/>
                <w:bCs/>
                <w:sz w:val="18"/>
                <w:szCs w:val="18"/>
              </w:rPr>
              <w:t>The author or co-author of 16 books and 35 articles related to preservation of urban and architectural heritage, and also author of the Nomination dossier for the World Heritage property “Old Bridge Area of the Old Town of Mostar“(2005).</w:t>
            </w:r>
          </w:p>
          <w:p w:rsidR="00906F42" w:rsidRPr="00711A42" w:rsidRDefault="00906F42" w:rsidP="00CF202C">
            <w:pPr>
              <w:autoSpaceDE w:val="0"/>
              <w:autoSpaceDN w:val="0"/>
              <w:adjustRightInd w:val="0"/>
              <w:spacing w:after="0" w:line="240" w:lineRule="auto"/>
              <w:jc w:val="both"/>
              <w:rPr>
                <w:rFonts w:cs="Calibri,Italic"/>
                <w:b/>
                <w:bCs/>
                <w:sz w:val="18"/>
                <w:szCs w:val="18"/>
              </w:rPr>
            </w:pPr>
          </w:p>
        </w:tc>
      </w:tr>
    </w:tbl>
    <w:p w:rsidR="00086630" w:rsidRDefault="00086630" w:rsidP="00086630">
      <w:pPr>
        <w:rPr>
          <w:b/>
          <w:bCs/>
        </w:rPr>
      </w:pPr>
    </w:p>
    <w:p w:rsidR="00086630" w:rsidRDefault="00086630" w:rsidP="00086630">
      <w:pPr>
        <w:rPr>
          <w:b/>
          <w:bCs/>
        </w:rPr>
      </w:pPr>
    </w:p>
    <w:p w:rsidR="00086630" w:rsidRDefault="00086630" w:rsidP="00086630">
      <w:pPr>
        <w:rPr>
          <w:b/>
          <w:bCs/>
        </w:rPr>
      </w:pPr>
    </w:p>
    <w:p w:rsidR="00086630" w:rsidRDefault="00086630" w:rsidP="00086630">
      <w:pPr>
        <w:rPr>
          <w:b/>
          <w:bCs/>
        </w:rPr>
      </w:pPr>
    </w:p>
    <w:p w:rsidR="00912AB8" w:rsidRDefault="00912AB8" w:rsidP="00817543">
      <w:pPr>
        <w:jc w:val="center"/>
        <w:rPr>
          <w:b/>
          <w:bCs/>
        </w:rPr>
      </w:pPr>
      <w:r>
        <w:rPr>
          <w:b/>
          <w:bCs/>
        </w:rPr>
        <w:br w:type="page"/>
      </w:r>
      <w:r w:rsidR="00817543" w:rsidRPr="00817543">
        <w:rPr>
          <w:rFonts w:cs="Calibri"/>
          <w:b/>
          <w:bCs/>
          <w:color w:val="000000"/>
          <w:sz w:val="32"/>
          <w:szCs w:val="32"/>
        </w:rPr>
        <w:lastRenderedPageBreak/>
        <w:t xml:space="preserve">Program </w:t>
      </w:r>
      <w:r w:rsidR="00817543">
        <w:rPr>
          <w:rFonts w:cs="Calibri"/>
          <w:b/>
          <w:bCs/>
          <w:color w:val="000000"/>
          <w:sz w:val="32"/>
          <w:szCs w:val="32"/>
        </w:rPr>
        <w:t>Lecturer</w:t>
      </w:r>
      <w:r w:rsidR="00A95372" w:rsidRPr="00A95372">
        <w:rPr>
          <w:rFonts w:cs="Calibri"/>
          <w:b/>
          <w:bCs/>
          <w:color w:val="000000"/>
          <w:sz w:val="32"/>
          <w:szCs w:val="32"/>
        </w:rPr>
        <w:t>s</w:t>
      </w:r>
    </w:p>
    <w:tbl>
      <w:tblPr>
        <w:tblpPr w:leftFromText="180" w:rightFromText="180" w:vertAnchor="page" w:tblpXSpec="center" w:tblpY="2746"/>
        <w:tblW w:w="98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6"/>
        <w:gridCol w:w="7308"/>
      </w:tblGrid>
      <w:tr w:rsidR="00912AB8" w:rsidRPr="005B7EDC" w:rsidTr="00817543">
        <w:trPr>
          <w:trHeight w:val="5524"/>
        </w:trPr>
        <w:tc>
          <w:tcPr>
            <w:tcW w:w="2556" w:type="dxa"/>
            <w:vAlign w:val="center"/>
          </w:tcPr>
          <w:p w:rsidR="00D83109" w:rsidRDefault="00D83109" w:rsidP="00817543">
            <w:pPr>
              <w:jc w:val="center"/>
              <w:rPr>
                <w:b/>
                <w:bCs/>
              </w:rPr>
            </w:pPr>
          </w:p>
          <w:p w:rsidR="00D83109" w:rsidRPr="00D83109" w:rsidRDefault="00D83109" w:rsidP="00817543">
            <w:pPr>
              <w:jc w:val="center"/>
            </w:pPr>
          </w:p>
          <w:p w:rsidR="00D83109" w:rsidRDefault="007C0196" w:rsidP="00817543">
            <w:pPr>
              <w:jc w:val="center"/>
            </w:pPr>
            <w:r>
              <w:rPr>
                <w:noProof/>
                <w:lang w:eastAsia="en-US"/>
              </w:rPr>
              <w:drawing>
                <wp:inline distT="0" distB="0" distL="0" distR="0">
                  <wp:extent cx="1447800" cy="1952625"/>
                  <wp:effectExtent l="38100" t="19050" r="19050" b="285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t="6534"/>
                          <a:stretch>
                            <a:fillRect/>
                          </a:stretch>
                        </pic:blipFill>
                        <pic:spPr bwMode="auto">
                          <a:xfrm>
                            <a:off x="0" y="0"/>
                            <a:ext cx="1447800" cy="1952625"/>
                          </a:xfrm>
                          <a:prstGeom prst="rect">
                            <a:avLst/>
                          </a:prstGeom>
                          <a:noFill/>
                          <a:ln w="6350" cmpd="sng">
                            <a:solidFill>
                              <a:srgbClr val="000000"/>
                            </a:solidFill>
                            <a:miter lim="800000"/>
                            <a:headEnd/>
                            <a:tailEnd/>
                          </a:ln>
                          <a:effectLst/>
                        </pic:spPr>
                      </pic:pic>
                    </a:graphicData>
                  </a:graphic>
                </wp:inline>
              </w:drawing>
            </w:r>
          </w:p>
          <w:p w:rsidR="00912AB8" w:rsidRPr="00D83109" w:rsidRDefault="00912AB8" w:rsidP="00817543">
            <w:pPr>
              <w:jc w:val="center"/>
            </w:pPr>
          </w:p>
        </w:tc>
        <w:tc>
          <w:tcPr>
            <w:tcW w:w="7308" w:type="dxa"/>
            <w:vAlign w:val="center"/>
          </w:tcPr>
          <w:p w:rsidR="00D83109" w:rsidRPr="002602B4" w:rsidRDefault="00DD1910" w:rsidP="00817543">
            <w:pPr>
              <w:pStyle w:val="a5"/>
              <w:rPr>
                <w:rFonts w:cs="Calibri,Italic"/>
                <w:b/>
                <w:bCs/>
              </w:rPr>
            </w:pPr>
            <w:r w:rsidRPr="002602B4">
              <w:rPr>
                <w:rFonts w:cs="Calibri,Italic"/>
                <w:b/>
                <w:bCs/>
              </w:rPr>
              <w:t>PROF.</w:t>
            </w:r>
            <w:r>
              <w:rPr>
                <w:rFonts w:cs="Calibri,Italic"/>
                <w:b/>
                <w:bCs/>
              </w:rPr>
              <w:t xml:space="preserve"> </w:t>
            </w:r>
            <w:r w:rsidRPr="002602B4">
              <w:rPr>
                <w:rFonts w:cs="Calibri,Italic"/>
                <w:b/>
                <w:bCs/>
              </w:rPr>
              <w:t>DR.</w:t>
            </w:r>
            <w:r>
              <w:rPr>
                <w:rFonts w:cs="Calibri,Italic"/>
                <w:b/>
                <w:bCs/>
              </w:rPr>
              <w:t xml:space="preserve"> S</w:t>
            </w:r>
            <w:r w:rsidRPr="002602B4">
              <w:rPr>
                <w:rFonts w:cs="Calibri,Italic"/>
                <w:b/>
                <w:bCs/>
              </w:rPr>
              <w:t>ALEH LAMEI</w:t>
            </w:r>
          </w:p>
          <w:p w:rsidR="00D83109" w:rsidRPr="002602B4" w:rsidRDefault="00D83109" w:rsidP="00817543">
            <w:pPr>
              <w:pStyle w:val="a5"/>
              <w:rPr>
                <w:rFonts w:cs="Calibri,Italic"/>
                <w:b/>
                <w:bCs/>
              </w:rPr>
            </w:pPr>
            <w:r w:rsidRPr="002602B4">
              <w:rPr>
                <w:rFonts w:cs="Calibri,Italic"/>
                <w:b/>
                <w:bCs/>
              </w:rPr>
              <w:t>Director General CIAH</w:t>
            </w:r>
          </w:p>
          <w:p w:rsidR="00D83109" w:rsidRPr="00D83109" w:rsidRDefault="00D83109" w:rsidP="00817543">
            <w:pPr>
              <w:spacing w:after="0" w:line="240" w:lineRule="auto"/>
              <w:rPr>
                <w:rFonts w:eastAsia="Calibri" w:cs="Calibri,Italic"/>
                <w:b/>
                <w:bCs/>
                <w:sz w:val="18"/>
                <w:szCs w:val="18"/>
              </w:rPr>
            </w:pPr>
            <w:r w:rsidRPr="00D83109">
              <w:rPr>
                <w:rFonts w:eastAsia="Calibri" w:cs="Calibri,Italic"/>
                <w:b/>
                <w:bCs/>
                <w:sz w:val="18"/>
                <w:szCs w:val="18"/>
              </w:rPr>
              <w:t>Prof. Saleh Lamei born in 1935 in Cairo.</w:t>
            </w:r>
          </w:p>
          <w:p w:rsidR="00D83109" w:rsidRPr="00D83109" w:rsidRDefault="00D83109" w:rsidP="00817543">
            <w:pPr>
              <w:spacing w:after="0" w:line="240" w:lineRule="auto"/>
              <w:rPr>
                <w:rFonts w:eastAsia="Calibri" w:cs="Calibri,Italic"/>
                <w:b/>
                <w:bCs/>
                <w:sz w:val="18"/>
                <w:szCs w:val="18"/>
              </w:rPr>
            </w:pPr>
            <w:r w:rsidRPr="00D83109">
              <w:rPr>
                <w:rFonts w:eastAsia="Calibri" w:cs="Calibri,Italic"/>
                <w:b/>
                <w:bCs/>
                <w:sz w:val="18"/>
                <w:szCs w:val="18"/>
              </w:rPr>
              <w:t>Bsc. in Architecture from Ain Shams University; Cairo, Egypt, in 1956.</w:t>
            </w:r>
          </w:p>
          <w:p w:rsidR="00D83109" w:rsidRPr="00D83109" w:rsidRDefault="00D83109" w:rsidP="00817543">
            <w:pPr>
              <w:spacing w:after="0" w:line="240" w:lineRule="auto"/>
              <w:rPr>
                <w:rFonts w:eastAsia="Calibri" w:cs="Calibri,Italic"/>
                <w:b/>
                <w:bCs/>
                <w:sz w:val="18"/>
                <w:szCs w:val="18"/>
              </w:rPr>
            </w:pPr>
            <w:r w:rsidRPr="00D83109">
              <w:rPr>
                <w:rFonts w:eastAsia="Calibri" w:cs="Calibri,Italic"/>
                <w:b/>
                <w:bCs/>
                <w:sz w:val="18"/>
                <w:szCs w:val="18"/>
              </w:rPr>
              <w:t>Dipl. -</w:t>
            </w:r>
            <w:r w:rsidR="00535F52" w:rsidRPr="00D83109">
              <w:rPr>
                <w:rFonts w:eastAsia="Calibri" w:cs="Calibri,Italic"/>
                <w:b/>
                <w:bCs/>
                <w:sz w:val="18"/>
                <w:szCs w:val="18"/>
              </w:rPr>
              <w:t>Ing.</w:t>
            </w:r>
            <w:r w:rsidRPr="00D83109">
              <w:rPr>
                <w:rFonts w:eastAsia="Calibri" w:cs="Calibri,Italic"/>
                <w:b/>
                <w:bCs/>
                <w:sz w:val="18"/>
                <w:szCs w:val="18"/>
              </w:rPr>
              <w:t xml:space="preserve"> Aachen University, </w:t>
            </w:r>
            <w:r w:rsidR="00535F52" w:rsidRPr="00D83109">
              <w:rPr>
                <w:rFonts w:eastAsia="Calibri" w:cs="Calibri,Italic"/>
                <w:b/>
                <w:bCs/>
                <w:sz w:val="18"/>
                <w:szCs w:val="18"/>
              </w:rPr>
              <w:t>Germany,</w:t>
            </w:r>
            <w:r w:rsidRPr="00D83109">
              <w:rPr>
                <w:rFonts w:eastAsia="Calibri" w:cs="Calibri,Italic"/>
                <w:b/>
                <w:bCs/>
                <w:sz w:val="18"/>
                <w:szCs w:val="18"/>
              </w:rPr>
              <w:t xml:space="preserve"> in 1963.</w:t>
            </w:r>
          </w:p>
          <w:p w:rsidR="00D83109" w:rsidRPr="00D83109" w:rsidRDefault="00D83109" w:rsidP="00817543">
            <w:pPr>
              <w:spacing w:after="0" w:line="240" w:lineRule="auto"/>
              <w:rPr>
                <w:rFonts w:eastAsia="Calibri" w:cs="Calibri,Italic"/>
                <w:b/>
                <w:bCs/>
                <w:sz w:val="18"/>
                <w:szCs w:val="18"/>
              </w:rPr>
            </w:pPr>
            <w:r w:rsidRPr="00D83109">
              <w:rPr>
                <w:rFonts w:eastAsia="Calibri" w:cs="Calibri,Italic"/>
                <w:b/>
                <w:bCs/>
                <w:sz w:val="18"/>
                <w:szCs w:val="18"/>
              </w:rPr>
              <w:t>Dr.- Ing. from the Technical University  Aachen , Dept. Germany, 1966</w:t>
            </w:r>
          </w:p>
          <w:p w:rsidR="00D83109" w:rsidRPr="00D83109" w:rsidRDefault="00D83109" w:rsidP="00817543">
            <w:pPr>
              <w:spacing w:after="0" w:line="240" w:lineRule="auto"/>
              <w:rPr>
                <w:rFonts w:eastAsia="Calibri" w:cs="Calibri,Italic"/>
                <w:b/>
                <w:bCs/>
                <w:sz w:val="18"/>
                <w:szCs w:val="18"/>
              </w:rPr>
            </w:pPr>
            <w:r w:rsidRPr="00D83109">
              <w:rPr>
                <w:rFonts w:eastAsia="Calibri" w:cs="Calibri,Italic"/>
                <w:b/>
                <w:bCs/>
                <w:sz w:val="18"/>
                <w:szCs w:val="18"/>
              </w:rPr>
              <w:t xml:space="preserve">Professor </w:t>
            </w:r>
            <w:r w:rsidR="00FA05EA" w:rsidRPr="00D83109">
              <w:rPr>
                <w:rFonts w:eastAsia="Calibri" w:cs="Calibri,Italic"/>
                <w:b/>
                <w:bCs/>
                <w:sz w:val="18"/>
                <w:szCs w:val="18"/>
              </w:rPr>
              <w:t>for Islamic</w:t>
            </w:r>
            <w:r w:rsidRPr="00D83109">
              <w:rPr>
                <w:rFonts w:eastAsia="Calibri" w:cs="Calibri,Italic"/>
                <w:b/>
                <w:bCs/>
                <w:sz w:val="18"/>
                <w:szCs w:val="18"/>
              </w:rPr>
              <w:t xml:space="preserve"> Architecture and Restoration, Arab University, Beirut Lebanon, 1976-84. Dean of </w:t>
            </w:r>
            <w:r w:rsidR="00FA05EA" w:rsidRPr="00D83109">
              <w:rPr>
                <w:rFonts w:eastAsia="Calibri" w:cs="Calibri,Italic"/>
                <w:b/>
                <w:bCs/>
                <w:sz w:val="18"/>
                <w:szCs w:val="18"/>
              </w:rPr>
              <w:t>school of Architecture</w:t>
            </w:r>
            <w:r w:rsidRPr="00D83109">
              <w:rPr>
                <w:rFonts w:eastAsia="Calibri" w:cs="Calibri,Italic"/>
                <w:b/>
                <w:bCs/>
                <w:sz w:val="18"/>
                <w:szCs w:val="18"/>
              </w:rPr>
              <w:t xml:space="preserve"> 1982-84.</w:t>
            </w:r>
          </w:p>
          <w:p w:rsidR="00D83109" w:rsidRDefault="00D83109" w:rsidP="00817543">
            <w:pPr>
              <w:spacing w:after="0" w:line="240" w:lineRule="auto"/>
              <w:rPr>
                <w:i/>
              </w:rPr>
            </w:pPr>
            <w:r w:rsidRPr="00D83109">
              <w:rPr>
                <w:rFonts w:eastAsia="Calibri" w:cs="Calibri,Italic"/>
                <w:b/>
                <w:bCs/>
                <w:sz w:val="18"/>
                <w:szCs w:val="18"/>
              </w:rPr>
              <w:t xml:space="preserve">Consultant of Organization of Islamic Capitals and Cities for Islamic Urban </w:t>
            </w:r>
            <w:r w:rsidR="00FA05EA" w:rsidRPr="00D83109">
              <w:rPr>
                <w:rFonts w:eastAsia="Calibri" w:cs="Calibri,Italic"/>
                <w:b/>
                <w:bCs/>
                <w:sz w:val="18"/>
                <w:szCs w:val="18"/>
              </w:rPr>
              <w:t>and Architecture</w:t>
            </w:r>
            <w:r w:rsidRPr="00D83109">
              <w:rPr>
                <w:rFonts w:eastAsia="Calibri" w:cs="Calibri,Italic"/>
                <w:b/>
                <w:bCs/>
                <w:sz w:val="18"/>
                <w:szCs w:val="18"/>
              </w:rPr>
              <w:t>, 2003. Representing</w:t>
            </w:r>
            <w:r w:rsidR="008F1AA7">
              <w:rPr>
                <w:rFonts w:eastAsia="Calibri" w:cs="Calibri,Italic"/>
                <w:b/>
                <w:bCs/>
                <w:sz w:val="18"/>
                <w:szCs w:val="18"/>
              </w:rPr>
              <w:t xml:space="preserve"> </w:t>
            </w:r>
            <w:r w:rsidRPr="00D83109">
              <w:rPr>
                <w:rFonts w:eastAsia="Calibri" w:cs="Calibri,Italic"/>
                <w:b/>
                <w:bCs/>
                <w:sz w:val="18"/>
                <w:szCs w:val="18"/>
              </w:rPr>
              <w:t>Egypt in The Arab Supreme Council for Cultural Heritage</w:t>
            </w:r>
            <w:r w:rsidR="00FA05EA" w:rsidRPr="00D83109">
              <w:rPr>
                <w:rFonts w:eastAsia="Calibri" w:cs="Calibri,Italic"/>
                <w:b/>
                <w:bCs/>
                <w:sz w:val="18"/>
                <w:szCs w:val="18"/>
              </w:rPr>
              <w:t>, 2004</w:t>
            </w:r>
            <w:r>
              <w:rPr>
                <w:i/>
              </w:rPr>
              <w:t>.</w:t>
            </w:r>
          </w:p>
          <w:p w:rsidR="0083299F" w:rsidRDefault="0083299F" w:rsidP="00817543">
            <w:pPr>
              <w:spacing w:after="0" w:line="240" w:lineRule="auto"/>
              <w:rPr>
                <w:i/>
              </w:rPr>
            </w:pPr>
          </w:p>
          <w:p w:rsidR="00CF202C" w:rsidRDefault="00D83109" w:rsidP="00817543">
            <w:pPr>
              <w:spacing w:after="0" w:line="240" w:lineRule="auto"/>
              <w:rPr>
                <w:rFonts w:eastAsia="Calibri" w:cs="Calibri,Italic"/>
                <w:b/>
                <w:bCs/>
                <w:sz w:val="18"/>
                <w:szCs w:val="18"/>
              </w:rPr>
            </w:pPr>
            <w:r w:rsidRPr="00D83109">
              <w:rPr>
                <w:rFonts w:eastAsia="Calibri" w:cs="Calibri,Italic"/>
                <w:b/>
                <w:bCs/>
                <w:sz w:val="18"/>
                <w:szCs w:val="18"/>
              </w:rPr>
              <w:t>He became a member of the UNESCO International</w:t>
            </w:r>
            <w:r w:rsidR="008F1AA7">
              <w:rPr>
                <w:rFonts w:eastAsia="Calibri" w:cs="Calibri,Italic"/>
                <w:b/>
                <w:bCs/>
                <w:sz w:val="18"/>
                <w:szCs w:val="18"/>
              </w:rPr>
              <w:t xml:space="preserve"> </w:t>
            </w:r>
            <w:r w:rsidRPr="00D83109">
              <w:rPr>
                <w:rFonts w:eastAsia="Calibri" w:cs="Calibri,Italic"/>
                <w:b/>
                <w:bCs/>
                <w:sz w:val="18"/>
                <w:szCs w:val="18"/>
              </w:rPr>
              <w:t xml:space="preserve">Committee for the </w:t>
            </w:r>
            <w:r w:rsidR="00FA05EA" w:rsidRPr="00D83109">
              <w:rPr>
                <w:rFonts w:eastAsia="Calibri" w:cs="Calibri,Italic"/>
                <w:b/>
                <w:bCs/>
                <w:sz w:val="18"/>
                <w:szCs w:val="18"/>
              </w:rPr>
              <w:t>Preservation of the Cultural properties, Old City</w:t>
            </w:r>
            <w:r w:rsidR="00FA05EA">
              <w:rPr>
                <w:rFonts w:eastAsia="Calibri" w:cs="Calibri,Italic"/>
                <w:b/>
                <w:bCs/>
                <w:sz w:val="18"/>
                <w:szCs w:val="18"/>
              </w:rPr>
              <w:t xml:space="preserve"> </w:t>
            </w:r>
            <w:r w:rsidRPr="00D83109">
              <w:rPr>
                <w:rFonts w:eastAsia="Calibri" w:cs="Calibri,Italic"/>
                <w:b/>
                <w:bCs/>
                <w:sz w:val="18"/>
                <w:szCs w:val="18"/>
              </w:rPr>
              <w:t xml:space="preserve">of Jerusalem. </w:t>
            </w:r>
          </w:p>
          <w:p w:rsidR="00CF202C" w:rsidRDefault="00D83109" w:rsidP="00817543">
            <w:pPr>
              <w:spacing w:after="0" w:line="240" w:lineRule="auto"/>
              <w:rPr>
                <w:rFonts w:eastAsia="Calibri" w:cs="Calibri,Italic"/>
                <w:b/>
                <w:bCs/>
                <w:sz w:val="18"/>
                <w:szCs w:val="18"/>
              </w:rPr>
            </w:pPr>
            <w:r w:rsidRPr="00D83109">
              <w:rPr>
                <w:rFonts w:eastAsia="Calibri" w:cs="Calibri,Italic"/>
                <w:b/>
                <w:bCs/>
                <w:sz w:val="18"/>
                <w:szCs w:val="18"/>
              </w:rPr>
              <w:t xml:space="preserve">Since 1984 Prof. Lamei is the general Director </w:t>
            </w:r>
            <w:r w:rsidR="00FA05EA" w:rsidRPr="00D83109">
              <w:rPr>
                <w:rFonts w:eastAsia="Calibri" w:cs="Calibri,Italic"/>
                <w:b/>
                <w:bCs/>
                <w:sz w:val="18"/>
                <w:szCs w:val="18"/>
              </w:rPr>
              <w:t>of the</w:t>
            </w:r>
            <w:r w:rsidRPr="00D83109">
              <w:rPr>
                <w:rFonts w:eastAsia="Calibri" w:cs="Calibri,Italic"/>
                <w:b/>
                <w:bCs/>
                <w:sz w:val="18"/>
                <w:szCs w:val="18"/>
              </w:rPr>
              <w:t xml:space="preserve"> Centre for Conservation &amp; Preservation </w:t>
            </w:r>
            <w:r w:rsidR="00FA05EA" w:rsidRPr="00D83109">
              <w:rPr>
                <w:rFonts w:eastAsia="Calibri" w:cs="Calibri,Italic"/>
                <w:b/>
                <w:bCs/>
                <w:sz w:val="18"/>
                <w:szCs w:val="18"/>
              </w:rPr>
              <w:t>of Islamic</w:t>
            </w:r>
            <w:r w:rsidRPr="00D83109">
              <w:rPr>
                <w:rFonts w:eastAsia="Calibri" w:cs="Calibri,Italic"/>
                <w:b/>
                <w:bCs/>
                <w:sz w:val="18"/>
                <w:szCs w:val="18"/>
              </w:rPr>
              <w:t xml:space="preserve"> Architectural Heritage. in the domain </w:t>
            </w:r>
            <w:r w:rsidR="00FA05EA" w:rsidRPr="00D83109">
              <w:rPr>
                <w:rFonts w:eastAsia="Calibri" w:cs="Calibri,Italic"/>
                <w:b/>
                <w:bCs/>
                <w:sz w:val="18"/>
                <w:szCs w:val="18"/>
              </w:rPr>
              <w:t>of Islamic</w:t>
            </w:r>
            <w:r w:rsidRPr="00D83109">
              <w:rPr>
                <w:rFonts w:eastAsia="Calibri" w:cs="Calibri,Italic"/>
                <w:b/>
                <w:bCs/>
                <w:sz w:val="18"/>
                <w:szCs w:val="18"/>
              </w:rPr>
              <w:t xml:space="preserve"> Architecture &amp; restoration (register No.350 at the Egyptian Engineering </w:t>
            </w:r>
            <w:r w:rsidR="00FA05EA" w:rsidRPr="00D83109">
              <w:rPr>
                <w:rFonts w:eastAsia="Calibri" w:cs="Calibri,Italic"/>
                <w:b/>
                <w:bCs/>
                <w:sz w:val="18"/>
                <w:szCs w:val="18"/>
              </w:rPr>
              <w:t>syndicate)</w:t>
            </w:r>
            <w:r w:rsidRPr="00D83109">
              <w:rPr>
                <w:rFonts w:eastAsia="Calibri" w:cs="Calibri,Italic"/>
                <w:b/>
                <w:bCs/>
                <w:sz w:val="18"/>
                <w:szCs w:val="18"/>
              </w:rPr>
              <w:t xml:space="preserve"> .Prof. Lamei is a former member of the Egyptian National Committee of ICOMOS and member of ICOMOS International Executive Committee (Paris), from 1993 until 2002.He was awarded six awards from different International and Arab Organizations Beside his publications in </w:t>
            </w:r>
            <w:r w:rsidR="00CF202C">
              <w:rPr>
                <w:rFonts w:eastAsia="Calibri" w:cs="Calibri,Italic"/>
                <w:b/>
                <w:bCs/>
                <w:sz w:val="18"/>
                <w:szCs w:val="18"/>
              </w:rPr>
              <w:t>Arabic, he published in English</w:t>
            </w:r>
            <w:r w:rsidRPr="00D83109">
              <w:rPr>
                <w:rFonts w:eastAsia="Calibri" w:cs="Calibri,Italic"/>
                <w:b/>
                <w:bCs/>
                <w:sz w:val="18"/>
                <w:szCs w:val="18"/>
              </w:rPr>
              <w:t xml:space="preserve">, and German too. </w:t>
            </w:r>
          </w:p>
          <w:p w:rsidR="00912AB8" w:rsidRPr="0086541E" w:rsidRDefault="00D83109" w:rsidP="00817543">
            <w:pPr>
              <w:spacing w:after="0" w:line="240" w:lineRule="auto"/>
              <w:rPr>
                <w:rFonts w:eastAsia="Calibri" w:cs="Calibri,Italic"/>
                <w:b/>
                <w:bCs/>
                <w:sz w:val="18"/>
                <w:szCs w:val="18"/>
              </w:rPr>
            </w:pPr>
            <w:r w:rsidRPr="00D83109">
              <w:rPr>
                <w:rFonts w:eastAsia="Calibri" w:cs="Calibri,Italic"/>
                <w:b/>
                <w:bCs/>
                <w:sz w:val="18"/>
                <w:szCs w:val="18"/>
              </w:rPr>
              <w:t>Prof. Lamei supervised many M. A. &amp; P.H.D. dissertations in Egyptian &amp; Foreign Universities. He was also visiting Professor at different Arab and Foreign Universities.</w:t>
            </w:r>
          </w:p>
        </w:tc>
      </w:tr>
    </w:tbl>
    <w:p w:rsidR="008B16A9" w:rsidRPr="008B16A9" w:rsidRDefault="008B16A9" w:rsidP="008B16A9">
      <w:pPr>
        <w:spacing w:after="0"/>
        <w:rPr>
          <w:vanish/>
        </w:rPr>
      </w:pPr>
    </w:p>
    <w:tbl>
      <w:tblPr>
        <w:tblpPr w:leftFromText="180" w:rightFromText="180" w:vertAnchor="page" w:horzAnchor="margin" w:tblpXSpec="center" w:tblpY="8521"/>
        <w:tblW w:w="98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6"/>
        <w:gridCol w:w="7308"/>
      </w:tblGrid>
      <w:tr w:rsidR="00D83109" w:rsidRPr="005B7EDC" w:rsidTr="00D83109">
        <w:trPr>
          <w:trHeight w:val="3593"/>
        </w:trPr>
        <w:tc>
          <w:tcPr>
            <w:tcW w:w="2556" w:type="dxa"/>
          </w:tcPr>
          <w:p w:rsidR="00D83109" w:rsidRPr="005B7EDC" w:rsidRDefault="007C0196" w:rsidP="00D83109">
            <w:pPr>
              <w:rPr>
                <w:b/>
                <w:bCs/>
              </w:rPr>
            </w:pPr>
            <w:r>
              <w:rPr>
                <w:noProof/>
                <w:lang w:eastAsia="en-US"/>
              </w:rPr>
              <w:drawing>
                <wp:anchor distT="0" distB="0" distL="114300" distR="114300" simplePos="0" relativeHeight="251661824" behindDoc="0" locked="0" layoutInCell="1" allowOverlap="0">
                  <wp:simplePos x="0" y="0"/>
                  <wp:positionH relativeFrom="column">
                    <wp:posOffset>17145</wp:posOffset>
                  </wp:positionH>
                  <wp:positionV relativeFrom="paragraph">
                    <wp:posOffset>265430</wp:posOffset>
                  </wp:positionV>
                  <wp:extent cx="1429385" cy="1669415"/>
                  <wp:effectExtent l="38100" t="19050" r="18415" b="26035"/>
                  <wp:wrapTopAndBottom/>
                  <wp:docPr id="28" name="Picture 6" descr="سام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سامح"/>
                          <pic:cNvPicPr>
                            <a:picLocks noChangeAspect="1" noChangeArrowheads="1"/>
                          </pic:cNvPicPr>
                        </pic:nvPicPr>
                        <pic:blipFill>
                          <a:blip r:embed="rId17"/>
                          <a:srcRect/>
                          <a:stretch>
                            <a:fillRect/>
                          </a:stretch>
                        </pic:blipFill>
                        <pic:spPr bwMode="auto">
                          <a:xfrm>
                            <a:off x="0" y="0"/>
                            <a:ext cx="1429385" cy="1669415"/>
                          </a:xfrm>
                          <a:prstGeom prst="rect">
                            <a:avLst/>
                          </a:prstGeom>
                          <a:noFill/>
                          <a:ln w="9525">
                            <a:solidFill>
                              <a:srgbClr val="000000"/>
                            </a:solidFill>
                            <a:miter lim="800000"/>
                            <a:headEnd/>
                            <a:tailEnd/>
                          </a:ln>
                        </pic:spPr>
                      </pic:pic>
                    </a:graphicData>
                  </a:graphic>
                </wp:anchor>
              </w:drawing>
            </w:r>
          </w:p>
        </w:tc>
        <w:tc>
          <w:tcPr>
            <w:tcW w:w="7308" w:type="dxa"/>
            <w:vAlign w:val="center"/>
          </w:tcPr>
          <w:p w:rsidR="00D83109" w:rsidRPr="005B7EDC" w:rsidRDefault="00D83109" w:rsidP="00D83109">
            <w:pPr>
              <w:jc w:val="both"/>
              <w:rPr>
                <w:rFonts w:cs="Calibri,Italic"/>
                <w:b/>
                <w:bCs/>
              </w:rPr>
            </w:pPr>
            <w:r w:rsidRPr="005B7EDC">
              <w:rPr>
                <w:rFonts w:cs="Calibri,Italic"/>
                <w:b/>
                <w:bCs/>
              </w:rPr>
              <w:t>ARCH. FOUAD SERRHINI</w:t>
            </w:r>
          </w:p>
          <w:p w:rsidR="00D83109" w:rsidRPr="005B7EDC" w:rsidRDefault="00D83109" w:rsidP="00D83109">
            <w:pPr>
              <w:spacing w:after="0" w:line="240" w:lineRule="auto"/>
              <w:rPr>
                <w:rFonts w:eastAsia="Calibri" w:cs="Calibri,Italic"/>
                <w:b/>
                <w:bCs/>
                <w:sz w:val="18"/>
                <w:szCs w:val="18"/>
              </w:rPr>
            </w:pPr>
            <w:r w:rsidRPr="005B7EDC">
              <w:rPr>
                <w:rFonts w:eastAsia="Calibri" w:cs="Calibri,Italic"/>
                <w:b/>
                <w:bCs/>
                <w:sz w:val="18"/>
                <w:szCs w:val="18"/>
              </w:rPr>
              <w:t>Graduated National School for  Architecture in Rabat - Morocco 1990-1984</w:t>
            </w:r>
          </w:p>
          <w:p w:rsidR="00D83109" w:rsidRPr="005B7EDC" w:rsidRDefault="00D83109" w:rsidP="00D83109">
            <w:pPr>
              <w:spacing w:after="0" w:line="240" w:lineRule="auto"/>
              <w:rPr>
                <w:rFonts w:eastAsia="Calibri" w:cs="Calibri,Italic"/>
                <w:b/>
                <w:bCs/>
                <w:sz w:val="18"/>
                <w:szCs w:val="18"/>
              </w:rPr>
            </w:pPr>
            <w:r w:rsidRPr="005B7EDC">
              <w:rPr>
                <w:rFonts w:eastAsia="Calibri" w:cs="Calibri,Italic"/>
                <w:b/>
                <w:bCs/>
                <w:sz w:val="18"/>
                <w:szCs w:val="18"/>
              </w:rPr>
              <w:t>General Director of (ADER-Fes)</w:t>
            </w:r>
          </w:p>
          <w:p w:rsidR="00D83109" w:rsidRPr="005B7EDC" w:rsidRDefault="00D83109" w:rsidP="00D83109">
            <w:pPr>
              <w:spacing w:after="0" w:line="240" w:lineRule="auto"/>
              <w:rPr>
                <w:rFonts w:eastAsia="Calibri" w:cs="Calibri,Italic"/>
                <w:b/>
                <w:bCs/>
                <w:sz w:val="18"/>
                <w:szCs w:val="18"/>
              </w:rPr>
            </w:pPr>
            <w:r w:rsidRPr="005B7EDC">
              <w:rPr>
                <w:rFonts w:eastAsia="Calibri" w:cs="Calibri,Italic"/>
                <w:b/>
                <w:bCs/>
                <w:sz w:val="18"/>
                <w:szCs w:val="18"/>
              </w:rPr>
              <w:t>Urban Planner</w:t>
            </w:r>
          </w:p>
          <w:p w:rsidR="00D83109" w:rsidRPr="005B7EDC" w:rsidRDefault="00D83109" w:rsidP="00D83109">
            <w:pPr>
              <w:spacing w:after="0" w:line="240" w:lineRule="auto"/>
              <w:rPr>
                <w:rFonts w:eastAsia="Calibri" w:cs="Calibri,Italic"/>
                <w:b/>
                <w:bCs/>
                <w:sz w:val="18"/>
                <w:szCs w:val="18"/>
              </w:rPr>
            </w:pPr>
            <w:r w:rsidRPr="005B7EDC">
              <w:rPr>
                <w:rFonts w:eastAsia="Calibri" w:cs="Calibri,Italic"/>
                <w:b/>
                <w:bCs/>
                <w:sz w:val="18"/>
                <w:szCs w:val="18"/>
              </w:rPr>
              <w:t>Specialist on Preservation and Restoration (Morocco).</w:t>
            </w:r>
          </w:p>
        </w:tc>
      </w:tr>
    </w:tbl>
    <w:p w:rsidR="00BC3F56" w:rsidRDefault="00BC3F56">
      <w:pPr>
        <w:rPr>
          <w:b/>
          <w:bCs/>
        </w:rPr>
      </w:pPr>
    </w:p>
    <w:p w:rsidR="00086630" w:rsidRPr="00086630" w:rsidRDefault="00912AB8" w:rsidP="009E6BA7">
      <w:pPr>
        <w:rPr>
          <w:b/>
          <w:bCs/>
        </w:rPr>
      </w:pPr>
      <w:r>
        <w:rPr>
          <w:b/>
          <w:bCs/>
        </w:rPr>
        <w:br w:type="page"/>
      </w:r>
    </w:p>
    <w:tbl>
      <w:tblPr>
        <w:tblW w:w="9923" w:type="dxa"/>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2"/>
        <w:gridCol w:w="7371"/>
      </w:tblGrid>
      <w:tr w:rsidR="00086630" w:rsidRPr="005B7EDC" w:rsidTr="006C3A76">
        <w:trPr>
          <w:trHeight w:val="3463"/>
        </w:trPr>
        <w:tc>
          <w:tcPr>
            <w:tcW w:w="2552" w:type="dxa"/>
          </w:tcPr>
          <w:p w:rsidR="00086630" w:rsidRPr="005B7EDC" w:rsidRDefault="007C0196" w:rsidP="00F16401">
            <w:r>
              <w:rPr>
                <w:noProof/>
                <w:lang w:eastAsia="en-US"/>
              </w:rPr>
              <w:drawing>
                <wp:anchor distT="0" distB="0" distL="114300" distR="114300" simplePos="0" relativeHeight="251657728" behindDoc="0" locked="0" layoutInCell="1" allowOverlap="1">
                  <wp:simplePos x="0" y="0"/>
                  <wp:positionH relativeFrom="column">
                    <wp:posOffset>6985</wp:posOffset>
                  </wp:positionH>
                  <wp:positionV relativeFrom="paragraph">
                    <wp:posOffset>238760</wp:posOffset>
                  </wp:positionV>
                  <wp:extent cx="1434465" cy="1905000"/>
                  <wp:effectExtent l="19050" t="19050" r="13335" b="19050"/>
                  <wp:wrapTopAndBottom/>
                  <wp:docPr id="19" name="Picture 2" descr="C:\Users\DELL\Download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Scan.jpg"/>
                          <pic:cNvPicPr>
                            <a:picLocks noChangeAspect="1" noChangeArrowheads="1"/>
                          </pic:cNvPicPr>
                        </pic:nvPicPr>
                        <pic:blipFill>
                          <a:blip r:embed="rId18"/>
                          <a:srcRect l="41267" t="7690" r="45868" b="79613"/>
                          <a:stretch>
                            <a:fillRect/>
                          </a:stretch>
                        </pic:blipFill>
                        <pic:spPr bwMode="auto">
                          <a:xfrm>
                            <a:off x="0" y="0"/>
                            <a:ext cx="1434465" cy="1905000"/>
                          </a:xfrm>
                          <a:prstGeom prst="rect">
                            <a:avLst/>
                          </a:prstGeom>
                          <a:noFill/>
                          <a:ln w="9525">
                            <a:solidFill>
                              <a:srgbClr val="000000"/>
                            </a:solidFill>
                            <a:miter lim="800000"/>
                            <a:headEnd/>
                            <a:tailEnd/>
                          </a:ln>
                        </pic:spPr>
                      </pic:pic>
                    </a:graphicData>
                  </a:graphic>
                </wp:anchor>
              </w:drawing>
            </w:r>
          </w:p>
        </w:tc>
        <w:tc>
          <w:tcPr>
            <w:tcW w:w="7371" w:type="dxa"/>
            <w:vAlign w:val="center"/>
          </w:tcPr>
          <w:p w:rsidR="00086630" w:rsidRPr="005B7EDC" w:rsidRDefault="009E6E8C" w:rsidP="009E6E8C">
            <w:pPr>
              <w:rPr>
                <w:rFonts w:ascii="Calibri,Italic" w:cs="Calibri,Italic"/>
                <w:b/>
                <w:bCs/>
              </w:rPr>
            </w:pPr>
            <w:r w:rsidRPr="005B7EDC">
              <w:rPr>
                <w:rFonts w:ascii="Calibri,Italic" w:cs="Calibri,Italic"/>
                <w:b/>
                <w:bCs/>
              </w:rPr>
              <w:t xml:space="preserve"> ENG. SAMI SALEH MAHMOUD NAWAR</w:t>
            </w:r>
          </w:p>
          <w:p w:rsidR="00086630" w:rsidRPr="00CF202C" w:rsidRDefault="00086630" w:rsidP="00CF202C">
            <w:pPr>
              <w:rPr>
                <w:rFonts w:cs="Calibri,Italic"/>
                <w:b/>
                <w:bCs/>
                <w:sz w:val="18"/>
                <w:szCs w:val="18"/>
              </w:rPr>
            </w:pPr>
            <w:r w:rsidRPr="005B7EDC">
              <w:rPr>
                <w:rFonts w:cs="Calibri,Italic"/>
                <w:b/>
                <w:bCs/>
                <w:sz w:val="18"/>
                <w:szCs w:val="18"/>
              </w:rPr>
              <w:t xml:space="preserve">Manager, Urban Heritage and Head of the </w:t>
            </w:r>
            <w:r w:rsidR="003A214D" w:rsidRPr="005B7EDC">
              <w:rPr>
                <w:rFonts w:cs="Calibri,Italic"/>
                <w:b/>
                <w:bCs/>
                <w:sz w:val="18"/>
                <w:szCs w:val="18"/>
              </w:rPr>
              <w:t xml:space="preserve">Municipality of </w:t>
            </w:r>
            <w:r w:rsidRPr="005B7EDC">
              <w:rPr>
                <w:rFonts w:cs="Calibri,Italic"/>
                <w:b/>
                <w:bCs/>
                <w:sz w:val="18"/>
                <w:szCs w:val="18"/>
              </w:rPr>
              <w:t xml:space="preserve">Historic </w:t>
            </w:r>
            <w:r w:rsidR="0037629E" w:rsidRPr="005B7EDC">
              <w:rPr>
                <w:rFonts w:cs="Calibri,Italic"/>
                <w:b/>
                <w:bCs/>
                <w:sz w:val="18"/>
                <w:szCs w:val="18"/>
              </w:rPr>
              <w:t>Jeddah.</w:t>
            </w:r>
          </w:p>
        </w:tc>
      </w:tr>
    </w:tbl>
    <w:p w:rsidR="00086630" w:rsidRDefault="00086630" w:rsidP="00086630"/>
    <w:tbl>
      <w:tblPr>
        <w:tblW w:w="9895" w:type="dxa"/>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2556"/>
        <w:gridCol w:w="7339"/>
      </w:tblGrid>
      <w:tr w:rsidR="00086630" w:rsidRPr="005B7EDC" w:rsidTr="006C3A76">
        <w:trPr>
          <w:trHeight w:val="2892"/>
        </w:trPr>
        <w:tc>
          <w:tcPr>
            <w:tcW w:w="2549" w:type="dxa"/>
          </w:tcPr>
          <w:p w:rsidR="00086630" w:rsidRPr="005B7EDC" w:rsidRDefault="007C0196" w:rsidP="006C3A76">
            <w:pPr>
              <w:tabs>
                <w:tab w:val="center" w:pos="1170"/>
              </w:tabs>
            </w:pPr>
            <w:r>
              <w:rPr>
                <w:noProof/>
                <w:lang w:eastAsia="en-US"/>
              </w:rPr>
              <w:drawing>
                <wp:anchor distT="0" distB="0" distL="114300" distR="114300" simplePos="0" relativeHeight="251659776" behindDoc="0" locked="0" layoutInCell="1" allowOverlap="0">
                  <wp:simplePos x="0" y="0"/>
                  <wp:positionH relativeFrom="column">
                    <wp:posOffset>13335</wp:posOffset>
                  </wp:positionH>
                  <wp:positionV relativeFrom="paragraph">
                    <wp:posOffset>290195</wp:posOffset>
                  </wp:positionV>
                  <wp:extent cx="1434465" cy="1685290"/>
                  <wp:effectExtent l="38100" t="19050" r="13335" b="10160"/>
                  <wp:wrapTopAndBottom/>
                  <wp:docPr id="18" name="Picture 6" descr="سام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سامح"/>
                          <pic:cNvPicPr>
                            <a:picLocks noChangeAspect="1" noChangeArrowheads="1"/>
                          </pic:cNvPicPr>
                        </pic:nvPicPr>
                        <pic:blipFill>
                          <a:blip r:embed="rId19"/>
                          <a:srcRect/>
                          <a:stretch>
                            <a:fillRect/>
                          </a:stretch>
                        </pic:blipFill>
                        <pic:spPr bwMode="auto">
                          <a:xfrm>
                            <a:off x="0" y="0"/>
                            <a:ext cx="1434465" cy="1685290"/>
                          </a:xfrm>
                          <a:prstGeom prst="rect">
                            <a:avLst/>
                          </a:prstGeom>
                          <a:noFill/>
                          <a:ln w="9525">
                            <a:solidFill>
                              <a:srgbClr val="000000"/>
                            </a:solidFill>
                            <a:miter lim="800000"/>
                            <a:headEnd/>
                            <a:tailEnd/>
                          </a:ln>
                        </pic:spPr>
                      </pic:pic>
                    </a:graphicData>
                  </a:graphic>
                </wp:anchor>
              </w:drawing>
            </w:r>
          </w:p>
        </w:tc>
        <w:tc>
          <w:tcPr>
            <w:tcW w:w="7346" w:type="dxa"/>
            <w:vAlign w:val="center"/>
          </w:tcPr>
          <w:p w:rsidR="00896959" w:rsidRPr="005B7EDC" w:rsidRDefault="009E6E8C" w:rsidP="009E6E8C">
            <w:pPr>
              <w:autoSpaceDE w:val="0"/>
              <w:autoSpaceDN w:val="0"/>
              <w:adjustRightInd w:val="0"/>
              <w:spacing w:after="0" w:line="240" w:lineRule="auto"/>
              <w:jc w:val="both"/>
              <w:rPr>
                <w:rFonts w:cs="Calibri,Italic"/>
                <w:b/>
                <w:bCs/>
                <w:sz w:val="18"/>
                <w:szCs w:val="18"/>
              </w:rPr>
            </w:pPr>
            <w:r w:rsidRPr="005B7EDC">
              <w:rPr>
                <w:rFonts w:cs="Calibri,Italic"/>
                <w:b/>
                <w:bCs/>
                <w:sz w:val="18"/>
                <w:szCs w:val="18"/>
              </w:rPr>
              <w:t xml:space="preserve"> </w:t>
            </w:r>
            <w:r w:rsidRPr="005B7EDC">
              <w:rPr>
                <w:rFonts w:ascii="Calibri,Italic" w:cs="Calibri,Italic"/>
                <w:b/>
                <w:bCs/>
              </w:rPr>
              <w:t>DR</w:t>
            </w:r>
            <w:r w:rsidR="002602B4">
              <w:rPr>
                <w:rFonts w:ascii="Calibri,Italic" w:cs="Calibri,Italic"/>
                <w:b/>
                <w:bCs/>
              </w:rPr>
              <w:t xml:space="preserve">. </w:t>
            </w:r>
            <w:r w:rsidRPr="005B7EDC">
              <w:rPr>
                <w:rFonts w:ascii="Calibri,Italic" w:cs="Calibri,Italic"/>
                <w:b/>
                <w:bCs/>
              </w:rPr>
              <w:t>SAMEH ABDUSALAM ABBAS</w:t>
            </w:r>
          </w:p>
          <w:p w:rsidR="00137E02" w:rsidRPr="005B7EDC" w:rsidRDefault="00137E02" w:rsidP="00F16401">
            <w:pPr>
              <w:autoSpaceDE w:val="0"/>
              <w:autoSpaceDN w:val="0"/>
              <w:adjustRightInd w:val="0"/>
              <w:spacing w:after="0" w:line="240" w:lineRule="auto"/>
              <w:jc w:val="both"/>
              <w:rPr>
                <w:rFonts w:cs="Calibri,Italic"/>
                <w:b/>
                <w:bCs/>
                <w:sz w:val="18"/>
                <w:szCs w:val="18"/>
              </w:rPr>
            </w:pPr>
          </w:p>
          <w:p w:rsidR="00086630" w:rsidRPr="005B7EDC" w:rsidRDefault="00086630" w:rsidP="00F16401">
            <w:pPr>
              <w:autoSpaceDE w:val="0"/>
              <w:autoSpaceDN w:val="0"/>
              <w:adjustRightInd w:val="0"/>
              <w:spacing w:after="0" w:line="240" w:lineRule="auto"/>
              <w:jc w:val="both"/>
              <w:rPr>
                <w:lang w:val="en-GB"/>
              </w:rPr>
            </w:pPr>
            <w:r w:rsidRPr="005B7EDC">
              <w:rPr>
                <w:rFonts w:cs="Calibri,Italic"/>
                <w:b/>
                <w:bCs/>
                <w:sz w:val="18"/>
                <w:szCs w:val="18"/>
              </w:rPr>
              <w:t>Obtained master degree in in restoration and conservation 2007and PhD in 2011 in restoration and preventive conservation from Cairo university ,worked in American research center in Egypt in restoration projects in historic Cairo,</w:t>
            </w:r>
            <w:r w:rsidR="004C67EB" w:rsidRPr="005B7EDC">
              <w:rPr>
                <w:rFonts w:cs="Calibri,Italic"/>
                <w:b/>
                <w:bCs/>
                <w:sz w:val="18"/>
                <w:szCs w:val="18"/>
              </w:rPr>
              <w:t xml:space="preserve"> </w:t>
            </w:r>
            <w:r w:rsidRPr="005B7EDC">
              <w:rPr>
                <w:rFonts w:cs="Calibri,Italic"/>
                <w:b/>
                <w:bCs/>
                <w:sz w:val="18"/>
                <w:szCs w:val="18"/>
              </w:rPr>
              <w:t>SCA conservation projects in Egypt,</w:t>
            </w:r>
            <w:r w:rsidR="00A448F7" w:rsidRPr="005B7EDC">
              <w:rPr>
                <w:rFonts w:cs="Calibri,Italic"/>
                <w:b/>
                <w:bCs/>
                <w:sz w:val="18"/>
                <w:szCs w:val="18"/>
              </w:rPr>
              <w:t xml:space="preserve"> worked for SCTH</w:t>
            </w:r>
            <w:r w:rsidRPr="005B7EDC">
              <w:rPr>
                <w:rFonts w:cs="Calibri,Italic"/>
                <w:b/>
                <w:bCs/>
                <w:sz w:val="18"/>
                <w:szCs w:val="18"/>
              </w:rPr>
              <w:t xml:space="preserve"> restoration project in Feed</w:t>
            </w:r>
            <w:r w:rsidR="000B58D7" w:rsidRPr="005B7EDC">
              <w:rPr>
                <w:rFonts w:cs="Calibri,Italic"/>
                <w:b/>
                <w:bCs/>
                <w:sz w:val="18"/>
                <w:szCs w:val="18"/>
              </w:rPr>
              <w:t>, worked for Eight</w:t>
            </w:r>
            <w:r w:rsidRPr="005B7EDC">
              <w:rPr>
                <w:rFonts w:cs="Calibri,Italic"/>
                <w:b/>
                <w:bCs/>
                <w:sz w:val="18"/>
                <w:szCs w:val="18"/>
              </w:rPr>
              <w:t xml:space="preserve"> years in AL-Turath foundation, conservation projects in KSA, lecturer in several conferences , presented many papers in restoration and </w:t>
            </w:r>
            <w:r w:rsidR="00A448F7" w:rsidRPr="005B7EDC">
              <w:rPr>
                <w:rFonts w:cs="Calibri,Italic"/>
                <w:b/>
                <w:bCs/>
                <w:sz w:val="18"/>
                <w:szCs w:val="18"/>
              </w:rPr>
              <w:t>conservation current</w:t>
            </w:r>
            <w:r w:rsidRPr="005B7EDC">
              <w:rPr>
                <w:rFonts w:cs="Calibri,Italic"/>
                <w:b/>
                <w:bCs/>
                <w:sz w:val="18"/>
                <w:szCs w:val="18"/>
              </w:rPr>
              <w:t xml:space="preserve"> position deputy manager for architectural and conservation studies in historic Jeddah.</w:t>
            </w:r>
          </w:p>
        </w:tc>
      </w:tr>
    </w:tbl>
    <w:p w:rsidR="007E4040" w:rsidRDefault="007E4040" w:rsidP="002A2FE4">
      <w:pPr>
        <w:rPr>
          <w:b/>
          <w:bCs/>
          <w:lang w:val="en-GB"/>
        </w:rPr>
      </w:pPr>
    </w:p>
    <w:tbl>
      <w:tblPr>
        <w:tblW w:w="9923" w:type="dxa"/>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2556"/>
        <w:gridCol w:w="7367"/>
      </w:tblGrid>
      <w:tr w:rsidR="00B22783" w:rsidRPr="005B7EDC" w:rsidTr="00F16401">
        <w:trPr>
          <w:trHeight w:val="3052"/>
        </w:trPr>
        <w:tc>
          <w:tcPr>
            <w:tcW w:w="2556" w:type="dxa"/>
          </w:tcPr>
          <w:p w:rsidR="00B22783" w:rsidRPr="005B7EDC" w:rsidRDefault="007C0196" w:rsidP="00F16401">
            <w:r>
              <w:rPr>
                <w:noProof/>
                <w:lang w:eastAsia="en-US"/>
              </w:rPr>
              <w:drawing>
                <wp:anchor distT="0" distB="0" distL="114300" distR="114300" simplePos="0" relativeHeight="251660800" behindDoc="0" locked="0" layoutInCell="1" allowOverlap="1">
                  <wp:simplePos x="0" y="0"/>
                  <wp:positionH relativeFrom="column">
                    <wp:posOffset>181610</wp:posOffset>
                  </wp:positionH>
                  <wp:positionV relativeFrom="paragraph">
                    <wp:posOffset>306070</wp:posOffset>
                  </wp:positionV>
                  <wp:extent cx="1101725" cy="1463040"/>
                  <wp:effectExtent l="38100" t="19050" r="22225" b="22860"/>
                  <wp:wrapTopAndBottom/>
                  <wp:docPr id="17" name="Picture 3" descr="G:\01 AP Personal\01-AP CV\001 AP ID\amir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1 AP Personal\01-AP CV\001 AP ID\amirphoto 11.jpg"/>
                          <pic:cNvPicPr>
                            <a:picLocks noChangeAspect="1" noChangeArrowheads="1"/>
                          </pic:cNvPicPr>
                        </pic:nvPicPr>
                        <pic:blipFill>
                          <a:blip r:embed="rId20"/>
                          <a:srcRect/>
                          <a:stretch>
                            <a:fillRect/>
                          </a:stretch>
                        </pic:blipFill>
                        <pic:spPr bwMode="auto">
                          <a:xfrm>
                            <a:off x="0" y="0"/>
                            <a:ext cx="1101725" cy="1463040"/>
                          </a:xfrm>
                          <a:prstGeom prst="rect">
                            <a:avLst/>
                          </a:prstGeom>
                          <a:noFill/>
                          <a:ln w="9525">
                            <a:solidFill>
                              <a:srgbClr val="000000"/>
                            </a:solidFill>
                            <a:miter lim="800000"/>
                            <a:headEnd/>
                            <a:tailEnd/>
                          </a:ln>
                        </pic:spPr>
                      </pic:pic>
                    </a:graphicData>
                  </a:graphic>
                </wp:anchor>
              </w:drawing>
            </w:r>
          </w:p>
        </w:tc>
        <w:tc>
          <w:tcPr>
            <w:tcW w:w="7367" w:type="dxa"/>
            <w:vAlign w:val="center"/>
          </w:tcPr>
          <w:p w:rsidR="00B22783" w:rsidRPr="005B7EDC" w:rsidRDefault="009E6E8C" w:rsidP="009E6E8C">
            <w:pPr>
              <w:pStyle w:val="Default"/>
              <w:jc w:val="both"/>
              <w:rPr>
                <w:rFonts w:cs="Arial"/>
                <w:b/>
                <w:bCs/>
                <w:sz w:val="22"/>
                <w:szCs w:val="22"/>
              </w:rPr>
            </w:pPr>
            <w:r w:rsidRPr="005B7EDC">
              <w:rPr>
                <w:rFonts w:cs="Arial"/>
                <w:b/>
                <w:bCs/>
                <w:sz w:val="22"/>
                <w:szCs w:val="22"/>
              </w:rPr>
              <w:t xml:space="preserve"> </w:t>
            </w:r>
            <w:r w:rsidR="002602B4" w:rsidRPr="0086541E">
              <w:rPr>
                <w:rFonts w:ascii="Calibri,Italic" w:cs="Calibri,Italic"/>
                <w:b/>
                <w:bCs/>
                <w:color w:val="auto"/>
                <w:sz w:val="22"/>
                <w:szCs w:val="22"/>
                <w:lang w:eastAsia="zh-CN"/>
              </w:rPr>
              <w:t xml:space="preserve">MR. </w:t>
            </w:r>
            <w:r w:rsidRPr="0086541E">
              <w:rPr>
                <w:rFonts w:ascii="Calibri,Italic" w:cs="Calibri,Italic"/>
                <w:b/>
                <w:bCs/>
                <w:color w:val="auto"/>
                <w:sz w:val="22"/>
                <w:szCs w:val="22"/>
                <w:lang w:eastAsia="zh-CN"/>
              </w:rPr>
              <w:t>ALIJA BOTIC</w:t>
            </w:r>
          </w:p>
          <w:p w:rsidR="00137E02" w:rsidRPr="005B7EDC" w:rsidRDefault="00137E02" w:rsidP="00B22783">
            <w:pPr>
              <w:pStyle w:val="Default"/>
              <w:jc w:val="both"/>
              <w:rPr>
                <w:rFonts w:cs="Arial"/>
                <w:b/>
                <w:bCs/>
                <w:sz w:val="22"/>
                <w:szCs w:val="22"/>
              </w:rPr>
            </w:pPr>
          </w:p>
          <w:p w:rsidR="00B22783" w:rsidRPr="005B7EDC" w:rsidRDefault="00B22783" w:rsidP="002A6071">
            <w:pPr>
              <w:pStyle w:val="Default"/>
              <w:rPr>
                <w:rFonts w:cs="Arial"/>
                <w:b/>
                <w:bCs/>
                <w:sz w:val="18"/>
                <w:szCs w:val="18"/>
                <w:lang w:eastAsia="zh-CN"/>
              </w:rPr>
            </w:pPr>
            <w:r w:rsidRPr="005B7EDC">
              <w:rPr>
                <w:rFonts w:cs="Arial"/>
                <w:b/>
                <w:bCs/>
                <w:sz w:val="18"/>
                <w:szCs w:val="18"/>
              </w:rPr>
              <w:t>Academic Qualifications:</w:t>
            </w:r>
          </w:p>
          <w:p w:rsidR="00B22783" w:rsidRPr="005B7EDC" w:rsidRDefault="00B22783" w:rsidP="002A6071">
            <w:pPr>
              <w:autoSpaceDE w:val="0"/>
              <w:autoSpaceDN w:val="0"/>
              <w:adjustRightInd w:val="0"/>
              <w:spacing w:after="0" w:line="240" w:lineRule="auto"/>
              <w:rPr>
                <w:b/>
                <w:bCs/>
                <w:color w:val="000000"/>
                <w:sz w:val="18"/>
                <w:szCs w:val="18"/>
              </w:rPr>
            </w:pPr>
            <w:r w:rsidRPr="005B7EDC">
              <w:rPr>
                <w:b/>
                <w:bCs/>
                <w:color w:val="000000"/>
                <w:sz w:val="18"/>
                <w:szCs w:val="18"/>
              </w:rPr>
              <w:t xml:space="preserve">Specialization for RIEGL 3D laser scanning and modeling, Wienn, Austria 2010 </w:t>
            </w:r>
          </w:p>
          <w:p w:rsidR="00B22783" w:rsidRPr="005B7EDC" w:rsidRDefault="00B22783" w:rsidP="002A6071">
            <w:pPr>
              <w:autoSpaceDE w:val="0"/>
              <w:autoSpaceDN w:val="0"/>
              <w:adjustRightInd w:val="0"/>
              <w:spacing w:after="0" w:line="240" w:lineRule="auto"/>
              <w:rPr>
                <w:b/>
                <w:bCs/>
                <w:color w:val="000000"/>
                <w:sz w:val="18"/>
                <w:szCs w:val="18"/>
              </w:rPr>
            </w:pPr>
            <w:r w:rsidRPr="005B7EDC">
              <w:rPr>
                <w:b/>
                <w:bCs/>
                <w:color w:val="000000"/>
                <w:sz w:val="18"/>
                <w:szCs w:val="18"/>
              </w:rPr>
              <w:t>Specialization for KONICA-MINOLTA 3D laser scanning and modeling, Munchen, Germany 2002</w:t>
            </w:r>
          </w:p>
          <w:p w:rsidR="00B22783" w:rsidRPr="005B7EDC" w:rsidRDefault="00B22783" w:rsidP="002A6071">
            <w:pPr>
              <w:autoSpaceDE w:val="0"/>
              <w:autoSpaceDN w:val="0"/>
              <w:adjustRightInd w:val="0"/>
              <w:spacing w:after="0" w:line="240" w:lineRule="auto"/>
              <w:rPr>
                <w:b/>
                <w:bCs/>
                <w:color w:val="000000"/>
                <w:sz w:val="18"/>
                <w:szCs w:val="18"/>
              </w:rPr>
            </w:pPr>
            <w:r w:rsidRPr="005B7EDC">
              <w:rPr>
                <w:b/>
                <w:bCs/>
                <w:color w:val="000000"/>
                <w:sz w:val="18"/>
                <w:szCs w:val="18"/>
              </w:rPr>
              <w:t xml:space="preserve">Specialization for LEICA 3D laser scanning and modeling, Den Hag, Denmark 2000  </w:t>
            </w:r>
          </w:p>
          <w:p w:rsidR="00B22783" w:rsidRPr="005B7EDC" w:rsidRDefault="00B22783" w:rsidP="002A6071">
            <w:pPr>
              <w:autoSpaceDE w:val="0"/>
              <w:autoSpaceDN w:val="0"/>
              <w:adjustRightInd w:val="0"/>
              <w:spacing w:after="0" w:line="240" w:lineRule="auto"/>
              <w:rPr>
                <w:b/>
                <w:bCs/>
                <w:color w:val="000000"/>
                <w:sz w:val="18"/>
                <w:szCs w:val="18"/>
              </w:rPr>
            </w:pPr>
            <w:r w:rsidRPr="005B7EDC">
              <w:rPr>
                <w:b/>
                <w:bCs/>
                <w:color w:val="000000"/>
                <w:sz w:val="18"/>
                <w:szCs w:val="18"/>
              </w:rPr>
              <w:t xml:space="preserve">Surveyors </w:t>
            </w:r>
          </w:p>
          <w:p w:rsidR="00B22783" w:rsidRPr="005B7EDC" w:rsidRDefault="00B22783" w:rsidP="002A6071">
            <w:pPr>
              <w:autoSpaceDE w:val="0"/>
              <w:autoSpaceDN w:val="0"/>
              <w:adjustRightInd w:val="0"/>
              <w:spacing w:after="0" w:line="240" w:lineRule="auto"/>
              <w:rPr>
                <w:b/>
                <w:bCs/>
                <w:color w:val="000000"/>
                <w:sz w:val="18"/>
                <w:szCs w:val="18"/>
              </w:rPr>
            </w:pPr>
            <w:r w:rsidRPr="005B7EDC">
              <w:rPr>
                <w:b/>
                <w:bCs/>
                <w:color w:val="000000"/>
                <w:sz w:val="18"/>
                <w:szCs w:val="18"/>
              </w:rPr>
              <w:t xml:space="preserve">Banja Luka Bosnia &amp; Herzegovina </w:t>
            </w:r>
          </w:p>
          <w:p w:rsidR="00B22783" w:rsidRPr="005B7EDC" w:rsidRDefault="00B22783" w:rsidP="002A6071">
            <w:pPr>
              <w:autoSpaceDE w:val="0"/>
              <w:autoSpaceDN w:val="0"/>
              <w:adjustRightInd w:val="0"/>
              <w:spacing w:after="0" w:line="240" w:lineRule="auto"/>
              <w:rPr>
                <w:b/>
                <w:bCs/>
                <w:color w:val="000000"/>
                <w:sz w:val="18"/>
                <w:szCs w:val="18"/>
              </w:rPr>
            </w:pPr>
            <w:r w:rsidRPr="005B7EDC">
              <w:rPr>
                <w:b/>
                <w:bCs/>
                <w:color w:val="000000"/>
                <w:sz w:val="18"/>
                <w:szCs w:val="18"/>
              </w:rPr>
              <w:t>Professional Affiliation</w:t>
            </w:r>
            <w:r w:rsidR="00DD1910">
              <w:rPr>
                <w:b/>
                <w:bCs/>
                <w:color w:val="000000"/>
                <w:sz w:val="18"/>
                <w:szCs w:val="18"/>
              </w:rPr>
              <w:t>:</w:t>
            </w:r>
          </w:p>
          <w:p w:rsidR="002A6071" w:rsidRDefault="00B22783" w:rsidP="002A6071">
            <w:pPr>
              <w:autoSpaceDE w:val="0"/>
              <w:autoSpaceDN w:val="0"/>
              <w:adjustRightInd w:val="0"/>
              <w:spacing w:after="0" w:line="240" w:lineRule="auto"/>
              <w:rPr>
                <w:b/>
                <w:bCs/>
                <w:color w:val="000000"/>
                <w:sz w:val="18"/>
                <w:szCs w:val="18"/>
              </w:rPr>
            </w:pPr>
            <w:r w:rsidRPr="005B7EDC">
              <w:rPr>
                <w:b/>
                <w:bCs/>
                <w:color w:val="000000"/>
                <w:sz w:val="18"/>
                <w:szCs w:val="18"/>
              </w:rPr>
              <w:t xml:space="preserve">Member of Surveyors Association of Bosnia and Herzegovina </w:t>
            </w:r>
          </w:p>
          <w:p w:rsidR="00B22783" w:rsidRPr="005B7EDC" w:rsidRDefault="00B22783" w:rsidP="002A6071">
            <w:pPr>
              <w:autoSpaceDE w:val="0"/>
              <w:autoSpaceDN w:val="0"/>
              <w:adjustRightInd w:val="0"/>
              <w:spacing w:after="0" w:line="240" w:lineRule="auto"/>
              <w:rPr>
                <w:b/>
                <w:bCs/>
                <w:color w:val="000000"/>
                <w:sz w:val="18"/>
                <w:szCs w:val="18"/>
              </w:rPr>
            </w:pPr>
            <w:r w:rsidRPr="005B7EDC">
              <w:rPr>
                <w:b/>
                <w:bCs/>
                <w:color w:val="000000"/>
                <w:sz w:val="18"/>
                <w:szCs w:val="18"/>
              </w:rPr>
              <w:t>Adviser for 3D laser scanning at the institute LGA, Nunberg, German</w:t>
            </w:r>
          </w:p>
          <w:p w:rsidR="00B22783" w:rsidRPr="00DD1910" w:rsidRDefault="00DD1910" w:rsidP="002A6071">
            <w:pPr>
              <w:autoSpaceDE w:val="0"/>
              <w:autoSpaceDN w:val="0"/>
              <w:adjustRightInd w:val="0"/>
              <w:spacing w:after="0" w:line="240" w:lineRule="auto"/>
              <w:rPr>
                <w:b/>
                <w:bCs/>
                <w:color w:val="000000"/>
                <w:sz w:val="18"/>
                <w:szCs w:val="18"/>
                <w:lang w:eastAsia="en-US"/>
              </w:rPr>
            </w:pPr>
            <w:r>
              <w:rPr>
                <w:b/>
                <w:bCs/>
                <w:color w:val="000000"/>
                <w:sz w:val="18"/>
                <w:szCs w:val="18"/>
              </w:rPr>
              <w:t xml:space="preserve">Professional Qualification: </w:t>
            </w:r>
            <w:r w:rsidR="00B22783" w:rsidRPr="005B7EDC">
              <w:rPr>
                <w:b/>
                <w:bCs/>
                <w:color w:val="000000"/>
                <w:sz w:val="18"/>
                <w:szCs w:val="18"/>
              </w:rPr>
              <w:t>Laser scanning expert</w:t>
            </w:r>
            <w:r w:rsidR="0037629E" w:rsidRPr="005B7EDC">
              <w:rPr>
                <w:b/>
                <w:bCs/>
                <w:color w:val="000000"/>
                <w:sz w:val="18"/>
                <w:szCs w:val="18"/>
              </w:rPr>
              <w:t>.</w:t>
            </w:r>
          </w:p>
        </w:tc>
      </w:tr>
    </w:tbl>
    <w:p w:rsidR="004A13B6" w:rsidRPr="00570746" w:rsidRDefault="004A13B6" w:rsidP="00F74D50">
      <w:pPr>
        <w:tabs>
          <w:tab w:val="left" w:pos="1834"/>
        </w:tabs>
        <w:rPr>
          <w:b/>
          <w:bCs/>
          <w:sz w:val="24"/>
          <w:szCs w:val="24"/>
        </w:rPr>
      </w:pPr>
    </w:p>
    <w:sectPr w:rsidR="004A13B6" w:rsidRPr="00570746" w:rsidSect="00DB0622">
      <w:headerReference w:type="default" r:id="rId21"/>
      <w:footerReference w:type="default" r:id="rId22"/>
      <w:pgSz w:w="12240" w:h="15840"/>
      <w:pgMar w:top="1701" w:right="1325" w:bottom="0" w:left="1417" w:header="284"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39D" w:rsidRDefault="0020439D" w:rsidP="00D429C9">
      <w:pPr>
        <w:spacing w:after="0" w:line="240" w:lineRule="auto"/>
      </w:pPr>
      <w:r>
        <w:separator/>
      </w:r>
    </w:p>
  </w:endnote>
  <w:endnote w:type="continuationSeparator" w:id="1">
    <w:p w:rsidR="0020439D" w:rsidRDefault="0020439D" w:rsidP="00D429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F8" w:rsidRDefault="005D0794">
    <w:pPr>
      <w:pStyle w:val="a6"/>
      <w:jc w:val="right"/>
    </w:pPr>
    <w:r>
      <w:fldChar w:fldCharType="begin"/>
    </w:r>
    <w:r w:rsidR="00E03893">
      <w:instrText xml:space="preserve"> PAGE   \* MERGEFORMAT </w:instrText>
    </w:r>
    <w:r>
      <w:fldChar w:fldCharType="separate"/>
    </w:r>
    <w:r w:rsidR="007C0196">
      <w:rPr>
        <w:noProof/>
      </w:rPr>
      <w:t>11</w:t>
    </w:r>
    <w:r>
      <w:rPr>
        <w:noProof/>
      </w:rPr>
      <w:fldChar w:fldCharType="end"/>
    </w:r>
  </w:p>
  <w:p w:rsidR="00E561F8" w:rsidRDefault="00E561F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39D" w:rsidRDefault="0020439D" w:rsidP="00D429C9">
      <w:pPr>
        <w:spacing w:after="0" w:line="240" w:lineRule="auto"/>
      </w:pPr>
      <w:r>
        <w:separator/>
      </w:r>
    </w:p>
  </w:footnote>
  <w:footnote w:type="continuationSeparator" w:id="1">
    <w:p w:rsidR="0020439D" w:rsidRDefault="0020439D" w:rsidP="00D429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8E0" w:rsidRDefault="007C0196" w:rsidP="009318E0">
    <w:pPr>
      <w:spacing w:after="0" w:line="240" w:lineRule="auto"/>
      <w:jc w:val="center"/>
      <w:rPr>
        <w:b/>
        <w:bCs/>
        <w:sz w:val="16"/>
        <w:szCs w:val="16"/>
      </w:rPr>
    </w:pPr>
    <w:r>
      <w:rPr>
        <w:b/>
        <w:bCs/>
        <w:noProof/>
        <w:sz w:val="16"/>
        <w:szCs w:val="16"/>
        <w:lang w:eastAsia="en-US"/>
      </w:rPr>
      <w:drawing>
        <wp:inline distT="0" distB="0" distL="0" distR="0">
          <wp:extent cx="657225" cy="295275"/>
          <wp:effectExtent l="19050" t="0" r="9525" b="0"/>
          <wp:docPr id="7" name="Picture 0" descr="LOGO h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headline.jpg"/>
                  <pic:cNvPicPr>
                    <a:picLocks noChangeAspect="1" noChangeArrowheads="1"/>
                  </pic:cNvPicPr>
                </pic:nvPicPr>
                <pic:blipFill>
                  <a:blip r:embed="rId1"/>
                  <a:srcRect/>
                  <a:stretch>
                    <a:fillRect/>
                  </a:stretch>
                </pic:blipFill>
                <pic:spPr bwMode="auto">
                  <a:xfrm>
                    <a:off x="0" y="0"/>
                    <a:ext cx="657225" cy="295275"/>
                  </a:xfrm>
                  <a:prstGeom prst="rect">
                    <a:avLst/>
                  </a:prstGeom>
                  <a:noFill/>
                  <a:ln w="9525">
                    <a:noFill/>
                    <a:miter lim="800000"/>
                    <a:headEnd/>
                    <a:tailEnd/>
                  </a:ln>
                </pic:spPr>
              </pic:pic>
            </a:graphicData>
          </a:graphic>
        </wp:inline>
      </w:drawing>
    </w:r>
  </w:p>
  <w:p w:rsidR="0043798F" w:rsidRPr="009318E0" w:rsidRDefault="0043798F" w:rsidP="009318E0">
    <w:pPr>
      <w:spacing w:after="0" w:line="240" w:lineRule="auto"/>
      <w:jc w:val="center"/>
      <w:rPr>
        <w:b/>
        <w:bCs/>
        <w:sz w:val="16"/>
        <w:szCs w:val="16"/>
      </w:rPr>
    </w:pPr>
  </w:p>
  <w:p w:rsidR="00941492" w:rsidRPr="005B7EDC" w:rsidRDefault="00941492" w:rsidP="00FC3569">
    <w:pPr>
      <w:spacing w:after="0" w:line="240" w:lineRule="auto"/>
      <w:jc w:val="center"/>
      <w:rPr>
        <w:b/>
        <w:bCs/>
        <w:color w:val="548DD4"/>
        <w:sz w:val="16"/>
        <w:szCs w:val="16"/>
      </w:rPr>
    </w:pPr>
    <w:r w:rsidRPr="005B7EDC">
      <w:rPr>
        <w:b/>
        <w:bCs/>
        <w:color w:val="548DD4"/>
        <w:sz w:val="16"/>
        <w:szCs w:val="16"/>
      </w:rPr>
      <w:t>Al-Turath</w:t>
    </w:r>
    <w:r w:rsidR="00C07956" w:rsidRPr="005B7EDC">
      <w:rPr>
        <w:b/>
        <w:bCs/>
        <w:color w:val="548DD4"/>
        <w:sz w:val="16"/>
        <w:szCs w:val="16"/>
      </w:rPr>
      <w:t>,</w:t>
    </w:r>
    <w:r w:rsidR="004C67EB" w:rsidRPr="005B7EDC">
      <w:rPr>
        <w:b/>
        <w:bCs/>
        <w:color w:val="548DD4"/>
        <w:sz w:val="16"/>
        <w:szCs w:val="16"/>
      </w:rPr>
      <w:t xml:space="preserve"> </w:t>
    </w:r>
    <w:r w:rsidRPr="005B7EDC">
      <w:rPr>
        <w:b/>
        <w:bCs/>
        <w:color w:val="548DD4"/>
        <w:sz w:val="16"/>
        <w:szCs w:val="16"/>
      </w:rPr>
      <w:t>IRCICA</w:t>
    </w:r>
    <w:r w:rsidR="004C67EB" w:rsidRPr="005B7EDC">
      <w:rPr>
        <w:b/>
        <w:bCs/>
        <w:color w:val="548DD4"/>
        <w:sz w:val="16"/>
        <w:szCs w:val="16"/>
      </w:rPr>
      <w:t xml:space="preserve"> </w:t>
    </w:r>
    <w:r w:rsidR="00FC3569" w:rsidRPr="005B7EDC">
      <w:rPr>
        <w:b/>
        <w:bCs/>
        <w:color w:val="548DD4"/>
        <w:sz w:val="16"/>
        <w:szCs w:val="16"/>
      </w:rPr>
      <w:t>&amp;</w:t>
    </w:r>
    <w:r w:rsidR="004C67EB" w:rsidRPr="005B7EDC">
      <w:rPr>
        <w:b/>
        <w:bCs/>
        <w:color w:val="548DD4"/>
        <w:sz w:val="16"/>
        <w:szCs w:val="16"/>
      </w:rPr>
      <w:t xml:space="preserve"> </w:t>
    </w:r>
    <w:r w:rsidR="00C07956" w:rsidRPr="005B7EDC">
      <w:rPr>
        <w:b/>
        <w:bCs/>
        <w:color w:val="548DD4"/>
        <w:sz w:val="16"/>
        <w:szCs w:val="16"/>
      </w:rPr>
      <w:t>National Built Heritage</w:t>
    </w:r>
    <w:r w:rsidR="004C67EB" w:rsidRPr="005B7EDC">
      <w:rPr>
        <w:b/>
        <w:bCs/>
        <w:color w:val="548DD4"/>
        <w:sz w:val="16"/>
        <w:szCs w:val="16"/>
      </w:rPr>
      <w:t xml:space="preserve"> </w:t>
    </w:r>
    <w:r w:rsidR="00C07956" w:rsidRPr="005B7EDC">
      <w:rPr>
        <w:b/>
        <w:bCs/>
        <w:color w:val="548DD4"/>
        <w:sz w:val="16"/>
        <w:szCs w:val="16"/>
      </w:rPr>
      <w:t>Center</w:t>
    </w:r>
  </w:p>
  <w:p w:rsidR="00941492" w:rsidRPr="005B7EDC" w:rsidRDefault="00941492" w:rsidP="00FC3569">
    <w:pPr>
      <w:spacing w:after="0" w:line="240" w:lineRule="auto"/>
      <w:jc w:val="center"/>
      <w:rPr>
        <w:b/>
        <w:bCs/>
        <w:color w:val="548DD4"/>
        <w:sz w:val="16"/>
        <w:szCs w:val="16"/>
      </w:rPr>
    </w:pPr>
    <w:r w:rsidRPr="005B7EDC">
      <w:rPr>
        <w:b/>
        <w:bCs/>
        <w:color w:val="548DD4"/>
        <w:sz w:val="16"/>
        <w:szCs w:val="16"/>
      </w:rPr>
      <w:t>ISLAMIC URBAN HERITAGE PROGRAM 201</w:t>
    </w:r>
    <w:r w:rsidR="00FC3569" w:rsidRPr="005B7EDC">
      <w:rPr>
        <w:b/>
        <w:bCs/>
        <w:color w:val="548DD4"/>
        <w:sz w:val="16"/>
        <w:szCs w:val="16"/>
      </w:rPr>
      <w:t>7</w:t>
    </w:r>
  </w:p>
  <w:p w:rsidR="00941492" w:rsidRPr="005B7EDC" w:rsidRDefault="00941492" w:rsidP="000A4420">
    <w:pPr>
      <w:spacing w:after="0" w:line="240" w:lineRule="auto"/>
      <w:jc w:val="center"/>
      <w:rPr>
        <w:b/>
        <w:bCs/>
        <w:color w:val="548DD4"/>
        <w:sz w:val="16"/>
        <w:szCs w:val="16"/>
      </w:rPr>
    </w:pPr>
    <w:r w:rsidRPr="005B7EDC">
      <w:rPr>
        <w:b/>
        <w:bCs/>
        <w:color w:val="548DD4"/>
        <w:sz w:val="16"/>
        <w:szCs w:val="16"/>
      </w:rPr>
      <w:t xml:space="preserve">Spring Training, March </w:t>
    </w:r>
    <w:r w:rsidR="00FC3569" w:rsidRPr="005B7EDC">
      <w:rPr>
        <w:b/>
        <w:bCs/>
        <w:color w:val="548DD4"/>
        <w:sz w:val="16"/>
        <w:szCs w:val="16"/>
      </w:rPr>
      <w:t>31</w:t>
    </w:r>
    <w:r w:rsidRPr="005B7EDC">
      <w:rPr>
        <w:b/>
        <w:bCs/>
        <w:color w:val="548DD4"/>
        <w:sz w:val="16"/>
        <w:szCs w:val="16"/>
      </w:rPr>
      <w:t>-</w:t>
    </w:r>
    <w:r w:rsidR="00FC3569" w:rsidRPr="005B7EDC">
      <w:rPr>
        <w:b/>
        <w:bCs/>
        <w:color w:val="548DD4"/>
        <w:sz w:val="16"/>
        <w:szCs w:val="16"/>
      </w:rPr>
      <w:t>April 0</w:t>
    </w:r>
    <w:r w:rsidR="000A4420">
      <w:rPr>
        <w:b/>
        <w:bCs/>
        <w:color w:val="548DD4"/>
        <w:sz w:val="16"/>
        <w:szCs w:val="16"/>
      </w:rPr>
      <w:t>8</w:t>
    </w:r>
    <w:r w:rsidRPr="005B7EDC">
      <w:rPr>
        <w:b/>
        <w:bCs/>
        <w:color w:val="548DD4"/>
        <w:sz w:val="16"/>
        <w:szCs w:val="16"/>
      </w:rPr>
      <w:t>, 201</w:t>
    </w:r>
    <w:r w:rsidR="00FC3569" w:rsidRPr="005B7EDC">
      <w:rPr>
        <w:b/>
        <w:bCs/>
        <w:color w:val="548DD4"/>
        <w:sz w:val="16"/>
        <w:szCs w:val="16"/>
      </w:rPr>
      <w:t>7</w:t>
    </w:r>
  </w:p>
  <w:p w:rsidR="00941492" w:rsidRPr="005B7EDC" w:rsidRDefault="00941492" w:rsidP="009318E0">
    <w:pPr>
      <w:spacing w:after="0" w:line="240" w:lineRule="auto"/>
      <w:jc w:val="center"/>
      <w:rPr>
        <w:b/>
        <w:bCs/>
        <w:color w:val="548DD4"/>
        <w:sz w:val="16"/>
        <w:szCs w:val="16"/>
      </w:rPr>
    </w:pPr>
    <w:r w:rsidRPr="005B7EDC">
      <w:rPr>
        <w:b/>
        <w:bCs/>
        <w:color w:val="548DD4"/>
        <w:sz w:val="16"/>
        <w:szCs w:val="16"/>
      </w:rPr>
      <w:t>JEDDAH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A66"/>
    <w:multiLevelType w:val="hybridMultilevel"/>
    <w:tmpl w:val="F7DE9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B21D43"/>
    <w:multiLevelType w:val="hybridMultilevel"/>
    <w:tmpl w:val="948668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4730A8"/>
    <w:multiLevelType w:val="hybridMultilevel"/>
    <w:tmpl w:val="32ECE85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7504F"/>
    <w:multiLevelType w:val="hybridMultilevel"/>
    <w:tmpl w:val="7A0CAA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324736"/>
    <w:multiLevelType w:val="hybridMultilevel"/>
    <w:tmpl w:val="4D88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FE2AFD"/>
    <w:multiLevelType w:val="hybridMultilevel"/>
    <w:tmpl w:val="D0BE8584"/>
    <w:lvl w:ilvl="0" w:tplc="CFB26106">
      <w:start w:val="1"/>
      <w:numFmt w:val="lowerRoman"/>
      <w:lvlText w:val="%1."/>
      <w:lvlJc w:val="left"/>
      <w:pPr>
        <w:ind w:left="720" w:hanging="360"/>
      </w:pPr>
      <w:rPr>
        <w:rFonts w:hint="default"/>
      </w:rPr>
    </w:lvl>
    <w:lvl w:ilvl="1" w:tplc="CFB26106">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B1BCC"/>
    <w:multiLevelType w:val="hybridMultilevel"/>
    <w:tmpl w:val="213680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EB9470C"/>
    <w:multiLevelType w:val="hybridMultilevel"/>
    <w:tmpl w:val="D816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167E61"/>
    <w:multiLevelType w:val="hybridMultilevel"/>
    <w:tmpl w:val="40A4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5524C"/>
    <w:multiLevelType w:val="hybridMultilevel"/>
    <w:tmpl w:val="3C62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FD576F"/>
    <w:multiLevelType w:val="hybridMultilevel"/>
    <w:tmpl w:val="4306A6D8"/>
    <w:lvl w:ilvl="0" w:tplc="796CAD6A">
      <w:numFmt w:val="bullet"/>
      <w:lvlText w:val="-"/>
      <w:lvlJc w:val="left"/>
      <w:pPr>
        <w:ind w:left="720" w:hanging="360"/>
      </w:pPr>
      <w:rPr>
        <w:rFonts w:ascii="Times New Roman" w:eastAsia="Times New Roman"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442233"/>
    <w:multiLevelType w:val="multilevel"/>
    <w:tmpl w:val="601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246095"/>
    <w:multiLevelType w:val="hybridMultilevel"/>
    <w:tmpl w:val="F320D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010BDA"/>
    <w:multiLevelType w:val="hybridMultilevel"/>
    <w:tmpl w:val="BD281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151F40"/>
    <w:multiLevelType w:val="hybridMultilevel"/>
    <w:tmpl w:val="2BA0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040B72"/>
    <w:multiLevelType w:val="hybridMultilevel"/>
    <w:tmpl w:val="718EB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6B1D24"/>
    <w:multiLevelType w:val="hybridMultilevel"/>
    <w:tmpl w:val="78E4655C"/>
    <w:lvl w:ilvl="0" w:tplc="C7CEB5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EA2A35"/>
    <w:multiLevelType w:val="hybridMultilevel"/>
    <w:tmpl w:val="DB3628A4"/>
    <w:lvl w:ilvl="0" w:tplc="C7CEB5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9"/>
  </w:num>
  <w:num w:numId="5">
    <w:abstractNumId w:val="13"/>
  </w:num>
  <w:num w:numId="6">
    <w:abstractNumId w:val="1"/>
  </w:num>
  <w:num w:numId="7">
    <w:abstractNumId w:val="7"/>
  </w:num>
  <w:num w:numId="8">
    <w:abstractNumId w:val="6"/>
  </w:num>
  <w:num w:numId="9">
    <w:abstractNumId w:val="10"/>
  </w:num>
  <w:num w:numId="10">
    <w:abstractNumId w:val="14"/>
  </w:num>
  <w:num w:numId="11">
    <w:abstractNumId w:val="11"/>
  </w:num>
  <w:num w:numId="12">
    <w:abstractNumId w:val="15"/>
  </w:num>
  <w:num w:numId="13">
    <w:abstractNumId w:val="12"/>
  </w:num>
  <w:num w:numId="14">
    <w:abstractNumId w:val="3"/>
  </w:num>
  <w:num w:numId="15">
    <w:abstractNumId w:val="16"/>
  </w:num>
  <w:num w:numId="16">
    <w:abstractNumId w:val="17"/>
  </w:num>
  <w:num w:numId="17">
    <w:abstractNumId w:val="2"/>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rsids>
    <w:rsidRoot w:val="00810D3C"/>
    <w:rsid w:val="00000289"/>
    <w:rsid w:val="00004979"/>
    <w:rsid w:val="00004E21"/>
    <w:rsid w:val="000141DF"/>
    <w:rsid w:val="000166F7"/>
    <w:rsid w:val="00025DA8"/>
    <w:rsid w:val="00033519"/>
    <w:rsid w:val="00037FF0"/>
    <w:rsid w:val="00040EBF"/>
    <w:rsid w:val="0004646A"/>
    <w:rsid w:val="00047CC1"/>
    <w:rsid w:val="00050493"/>
    <w:rsid w:val="00056DFE"/>
    <w:rsid w:val="00060E61"/>
    <w:rsid w:val="0006361A"/>
    <w:rsid w:val="000678C0"/>
    <w:rsid w:val="000740AE"/>
    <w:rsid w:val="00077B20"/>
    <w:rsid w:val="00083764"/>
    <w:rsid w:val="00086630"/>
    <w:rsid w:val="00095FDA"/>
    <w:rsid w:val="000A4420"/>
    <w:rsid w:val="000A68C5"/>
    <w:rsid w:val="000A7269"/>
    <w:rsid w:val="000B3285"/>
    <w:rsid w:val="000B43CE"/>
    <w:rsid w:val="000B58D7"/>
    <w:rsid w:val="000C3161"/>
    <w:rsid w:val="000D7A06"/>
    <w:rsid w:val="000E59C7"/>
    <w:rsid w:val="000F38B4"/>
    <w:rsid w:val="000F7FB9"/>
    <w:rsid w:val="00103C9B"/>
    <w:rsid w:val="00107A86"/>
    <w:rsid w:val="00112EF9"/>
    <w:rsid w:val="00114475"/>
    <w:rsid w:val="00115DE6"/>
    <w:rsid w:val="00124654"/>
    <w:rsid w:val="00126F47"/>
    <w:rsid w:val="00131B5C"/>
    <w:rsid w:val="00137E02"/>
    <w:rsid w:val="00146005"/>
    <w:rsid w:val="0015549D"/>
    <w:rsid w:val="00164995"/>
    <w:rsid w:val="00167CA6"/>
    <w:rsid w:val="00171C85"/>
    <w:rsid w:val="00171C9C"/>
    <w:rsid w:val="00174B4E"/>
    <w:rsid w:val="00174D7B"/>
    <w:rsid w:val="0018670A"/>
    <w:rsid w:val="001A11EA"/>
    <w:rsid w:val="001A595D"/>
    <w:rsid w:val="001A607F"/>
    <w:rsid w:val="001B378A"/>
    <w:rsid w:val="001C084A"/>
    <w:rsid w:val="001C4089"/>
    <w:rsid w:val="001D05C0"/>
    <w:rsid w:val="001E2DA1"/>
    <w:rsid w:val="0020439D"/>
    <w:rsid w:val="00206F3B"/>
    <w:rsid w:val="002120FE"/>
    <w:rsid w:val="002179DC"/>
    <w:rsid w:val="00227D40"/>
    <w:rsid w:val="002351AF"/>
    <w:rsid w:val="002417C7"/>
    <w:rsid w:val="00241C55"/>
    <w:rsid w:val="00250B5F"/>
    <w:rsid w:val="00251045"/>
    <w:rsid w:val="00252D64"/>
    <w:rsid w:val="002539EC"/>
    <w:rsid w:val="002602B4"/>
    <w:rsid w:val="002637F1"/>
    <w:rsid w:val="002806AC"/>
    <w:rsid w:val="00291A15"/>
    <w:rsid w:val="002A2FE4"/>
    <w:rsid w:val="002A6071"/>
    <w:rsid w:val="002A6559"/>
    <w:rsid w:val="002B2011"/>
    <w:rsid w:val="002B3561"/>
    <w:rsid w:val="002B595C"/>
    <w:rsid w:val="002B6663"/>
    <w:rsid w:val="002B7FF1"/>
    <w:rsid w:val="002C343B"/>
    <w:rsid w:val="002C64FA"/>
    <w:rsid w:val="002C65CE"/>
    <w:rsid w:val="002D692E"/>
    <w:rsid w:val="002E1908"/>
    <w:rsid w:val="002F3907"/>
    <w:rsid w:val="002F719A"/>
    <w:rsid w:val="003004D9"/>
    <w:rsid w:val="003036A1"/>
    <w:rsid w:val="00313065"/>
    <w:rsid w:val="00314160"/>
    <w:rsid w:val="003159BD"/>
    <w:rsid w:val="0032704E"/>
    <w:rsid w:val="0033757D"/>
    <w:rsid w:val="003379C9"/>
    <w:rsid w:val="003548EB"/>
    <w:rsid w:val="00356439"/>
    <w:rsid w:val="00356E27"/>
    <w:rsid w:val="003611BC"/>
    <w:rsid w:val="00361491"/>
    <w:rsid w:val="003616CF"/>
    <w:rsid w:val="003652F2"/>
    <w:rsid w:val="00366BA6"/>
    <w:rsid w:val="00370E4B"/>
    <w:rsid w:val="00372455"/>
    <w:rsid w:val="0037629E"/>
    <w:rsid w:val="003771B8"/>
    <w:rsid w:val="0038283C"/>
    <w:rsid w:val="00385069"/>
    <w:rsid w:val="003A214D"/>
    <w:rsid w:val="003A3661"/>
    <w:rsid w:val="003C7041"/>
    <w:rsid w:val="003D2288"/>
    <w:rsid w:val="003F526B"/>
    <w:rsid w:val="003F6335"/>
    <w:rsid w:val="00404975"/>
    <w:rsid w:val="00404E6A"/>
    <w:rsid w:val="004061AE"/>
    <w:rsid w:val="0041074B"/>
    <w:rsid w:val="00420A9F"/>
    <w:rsid w:val="00437296"/>
    <w:rsid w:val="0043798F"/>
    <w:rsid w:val="00453249"/>
    <w:rsid w:val="0045401B"/>
    <w:rsid w:val="00470F20"/>
    <w:rsid w:val="00486335"/>
    <w:rsid w:val="004877B4"/>
    <w:rsid w:val="004903BC"/>
    <w:rsid w:val="004A13B6"/>
    <w:rsid w:val="004A2417"/>
    <w:rsid w:val="004B474F"/>
    <w:rsid w:val="004C67EB"/>
    <w:rsid w:val="004D7DC8"/>
    <w:rsid w:val="004E5D82"/>
    <w:rsid w:val="004F1EBE"/>
    <w:rsid w:val="004F2C22"/>
    <w:rsid w:val="004F4164"/>
    <w:rsid w:val="004F4DFA"/>
    <w:rsid w:val="004F627F"/>
    <w:rsid w:val="00521C98"/>
    <w:rsid w:val="0053568D"/>
    <w:rsid w:val="00535F52"/>
    <w:rsid w:val="00541380"/>
    <w:rsid w:val="00541D5F"/>
    <w:rsid w:val="0054400F"/>
    <w:rsid w:val="00544122"/>
    <w:rsid w:val="00547B2F"/>
    <w:rsid w:val="00550980"/>
    <w:rsid w:val="00553C3C"/>
    <w:rsid w:val="00553D5F"/>
    <w:rsid w:val="00553D74"/>
    <w:rsid w:val="00556320"/>
    <w:rsid w:val="005577C1"/>
    <w:rsid w:val="00566491"/>
    <w:rsid w:val="0056740C"/>
    <w:rsid w:val="005677D0"/>
    <w:rsid w:val="00570746"/>
    <w:rsid w:val="0057133F"/>
    <w:rsid w:val="005716D7"/>
    <w:rsid w:val="00571823"/>
    <w:rsid w:val="00583193"/>
    <w:rsid w:val="0059198C"/>
    <w:rsid w:val="00591CC1"/>
    <w:rsid w:val="005936EC"/>
    <w:rsid w:val="00595CF1"/>
    <w:rsid w:val="005A3E97"/>
    <w:rsid w:val="005B2971"/>
    <w:rsid w:val="005B3296"/>
    <w:rsid w:val="005B7EDC"/>
    <w:rsid w:val="005C2227"/>
    <w:rsid w:val="005C419A"/>
    <w:rsid w:val="005C4F85"/>
    <w:rsid w:val="005D03E2"/>
    <w:rsid w:val="005D05AC"/>
    <w:rsid w:val="005D0794"/>
    <w:rsid w:val="005E2CDE"/>
    <w:rsid w:val="005F3F5B"/>
    <w:rsid w:val="006070EB"/>
    <w:rsid w:val="00610877"/>
    <w:rsid w:val="00611E97"/>
    <w:rsid w:val="006129F2"/>
    <w:rsid w:val="00622495"/>
    <w:rsid w:val="00624204"/>
    <w:rsid w:val="00632D51"/>
    <w:rsid w:val="0064067C"/>
    <w:rsid w:val="00640A4A"/>
    <w:rsid w:val="006559F6"/>
    <w:rsid w:val="006605E1"/>
    <w:rsid w:val="00662A05"/>
    <w:rsid w:val="006660B1"/>
    <w:rsid w:val="00671C1F"/>
    <w:rsid w:val="006819C5"/>
    <w:rsid w:val="006835CB"/>
    <w:rsid w:val="00683D67"/>
    <w:rsid w:val="0069059D"/>
    <w:rsid w:val="00691D43"/>
    <w:rsid w:val="006941E3"/>
    <w:rsid w:val="0069569A"/>
    <w:rsid w:val="00696DBB"/>
    <w:rsid w:val="006A44C1"/>
    <w:rsid w:val="006B3C91"/>
    <w:rsid w:val="006B71E2"/>
    <w:rsid w:val="006C1524"/>
    <w:rsid w:val="006C3A76"/>
    <w:rsid w:val="006D1183"/>
    <w:rsid w:val="006D245D"/>
    <w:rsid w:val="006E3A7D"/>
    <w:rsid w:val="006E7D21"/>
    <w:rsid w:val="006F1D1F"/>
    <w:rsid w:val="007038F9"/>
    <w:rsid w:val="00711A42"/>
    <w:rsid w:val="00711EA3"/>
    <w:rsid w:val="007131BA"/>
    <w:rsid w:val="0072283F"/>
    <w:rsid w:val="00726F8E"/>
    <w:rsid w:val="00732309"/>
    <w:rsid w:val="0073414F"/>
    <w:rsid w:val="00734FE4"/>
    <w:rsid w:val="0073630B"/>
    <w:rsid w:val="00736E25"/>
    <w:rsid w:val="007523FB"/>
    <w:rsid w:val="00752E3B"/>
    <w:rsid w:val="00756856"/>
    <w:rsid w:val="0076002B"/>
    <w:rsid w:val="0077766B"/>
    <w:rsid w:val="00784FA6"/>
    <w:rsid w:val="00787881"/>
    <w:rsid w:val="00791F0F"/>
    <w:rsid w:val="007B2C06"/>
    <w:rsid w:val="007B422B"/>
    <w:rsid w:val="007B6BFB"/>
    <w:rsid w:val="007C0196"/>
    <w:rsid w:val="007C13F4"/>
    <w:rsid w:val="007C23F0"/>
    <w:rsid w:val="007D14A2"/>
    <w:rsid w:val="007D1B69"/>
    <w:rsid w:val="007D4B8E"/>
    <w:rsid w:val="007D5A89"/>
    <w:rsid w:val="007E4040"/>
    <w:rsid w:val="007E71A5"/>
    <w:rsid w:val="007E751E"/>
    <w:rsid w:val="007E7E96"/>
    <w:rsid w:val="007F6469"/>
    <w:rsid w:val="00806244"/>
    <w:rsid w:val="00810593"/>
    <w:rsid w:val="00810D3C"/>
    <w:rsid w:val="008172DC"/>
    <w:rsid w:val="00817543"/>
    <w:rsid w:val="008201D9"/>
    <w:rsid w:val="00826849"/>
    <w:rsid w:val="0083094E"/>
    <w:rsid w:val="0083299F"/>
    <w:rsid w:val="00833FDD"/>
    <w:rsid w:val="008345AB"/>
    <w:rsid w:val="0084060A"/>
    <w:rsid w:val="00841D24"/>
    <w:rsid w:val="00861BF4"/>
    <w:rsid w:val="008642BE"/>
    <w:rsid w:val="0086541E"/>
    <w:rsid w:val="00870A37"/>
    <w:rsid w:val="00876375"/>
    <w:rsid w:val="00893F6D"/>
    <w:rsid w:val="00896959"/>
    <w:rsid w:val="008A1EBF"/>
    <w:rsid w:val="008A2801"/>
    <w:rsid w:val="008A4C75"/>
    <w:rsid w:val="008A64D5"/>
    <w:rsid w:val="008B16A9"/>
    <w:rsid w:val="008B483D"/>
    <w:rsid w:val="008C39C3"/>
    <w:rsid w:val="008D1D95"/>
    <w:rsid w:val="008E02B8"/>
    <w:rsid w:val="008E46B7"/>
    <w:rsid w:val="008F1AA7"/>
    <w:rsid w:val="008F42CB"/>
    <w:rsid w:val="008F6E08"/>
    <w:rsid w:val="0090638E"/>
    <w:rsid w:val="00906F42"/>
    <w:rsid w:val="00912AB8"/>
    <w:rsid w:val="00920DE4"/>
    <w:rsid w:val="0092120C"/>
    <w:rsid w:val="00925622"/>
    <w:rsid w:val="00930209"/>
    <w:rsid w:val="009318E0"/>
    <w:rsid w:val="00934B40"/>
    <w:rsid w:val="00936FAB"/>
    <w:rsid w:val="00941492"/>
    <w:rsid w:val="00944751"/>
    <w:rsid w:val="00961B25"/>
    <w:rsid w:val="00970518"/>
    <w:rsid w:val="00971457"/>
    <w:rsid w:val="00986E47"/>
    <w:rsid w:val="00992112"/>
    <w:rsid w:val="009A2692"/>
    <w:rsid w:val="009C17DB"/>
    <w:rsid w:val="009C2B00"/>
    <w:rsid w:val="009C3256"/>
    <w:rsid w:val="009C6744"/>
    <w:rsid w:val="009D2450"/>
    <w:rsid w:val="009D6526"/>
    <w:rsid w:val="009D6795"/>
    <w:rsid w:val="009D71D3"/>
    <w:rsid w:val="009E6BA7"/>
    <w:rsid w:val="009E6E8C"/>
    <w:rsid w:val="00A035F4"/>
    <w:rsid w:val="00A04BF9"/>
    <w:rsid w:val="00A10D06"/>
    <w:rsid w:val="00A10FF0"/>
    <w:rsid w:val="00A15DD3"/>
    <w:rsid w:val="00A16093"/>
    <w:rsid w:val="00A173C4"/>
    <w:rsid w:val="00A43023"/>
    <w:rsid w:val="00A448F7"/>
    <w:rsid w:val="00A44CC4"/>
    <w:rsid w:val="00A464E3"/>
    <w:rsid w:val="00A5097D"/>
    <w:rsid w:val="00A52AF9"/>
    <w:rsid w:val="00A52FC6"/>
    <w:rsid w:val="00A542B8"/>
    <w:rsid w:val="00A54904"/>
    <w:rsid w:val="00A56B04"/>
    <w:rsid w:val="00A57438"/>
    <w:rsid w:val="00A608E2"/>
    <w:rsid w:val="00A60954"/>
    <w:rsid w:val="00A62AE7"/>
    <w:rsid w:val="00A63C0B"/>
    <w:rsid w:val="00A816DE"/>
    <w:rsid w:val="00A81ED6"/>
    <w:rsid w:val="00A83406"/>
    <w:rsid w:val="00A9416B"/>
    <w:rsid w:val="00A9512B"/>
    <w:rsid w:val="00A95372"/>
    <w:rsid w:val="00AA30DB"/>
    <w:rsid w:val="00AA48B7"/>
    <w:rsid w:val="00AB7ED0"/>
    <w:rsid w:val="00AC222D"/>
    <w:rsid w:val="00AC50EF"/>
    <w:rsid w:val="00AC690F"/>
    <w:rsid w:val="00AD13A3"/>
    <w:rsid w:val="00AD31AD"/>
    <w:rsid w:val="00AD3992"/>
    <w:rsid w:val="00AD7704"/>
    <w:rsid w:val="00AE01DD"/>
    <w:rsid w:val="00B02CF2"/>
    <w:rsid w:val="00B03FA9"/>
    <w:rsid w:val="00B1359D"/>
    <w:rsid w:val="00B155E5"/>
    <w:rsid w:val="00B1579B"/>
    <w:rsid w:val="00B15847"/>
    <w:rsid w:val="00B22783"/>
    <w:rsid w:val="00B27B4B"/>
    <w:rsid w:val="00B27E60"/>
    <w:rsid w:val="00B30AC4"/>
    <w:rsid w:val="00B430B0"/>
    <w:rsid w:val="00B433B0"/>
    <w:rsid w:val="00B476F9"/>
    <w:rsid w:val="00B52C49"/>
    <w:rsid w:val="00B569EB"/>
    <w:rsid w:val="00B658FE"/>
    <w:rsid w:val="00B65B7E"/>
    <w:rsid w:val="00B73861"/>
    <w:rsid w:val="00B8008A"/>
    <w:rsid w:val="00B80F6C"/>
    <w:rsid w:val="00B8522A"/>
    <w:rsid w:val="00B91080"/>
    <w:rsid w:val="00B92185"/>
    <w:rsid w:val="00BA7384"/>
    <w:rsid w:val="00BB4D7A"/>
    <w:rsid w:val="00BB69EB"/>
    <w:rsid w:val="00BB7CB7"/>
    <w:rsid w:val="00BC3F56"/>
    <w:rsid w:val="00BC4B92"/>
    <w:rsid w:val="00BD479C"/>
    <w:rsid w:val="00BF4FFA"/>
    <w:rsid w:val="00C00847"/>
    <w:rsid w:val="00C03E9E"/>
    <w:rsid w:val="00C04597"/>
    <w:rsid w:val="00C07956"/>
    <w:rsid w:val="00C12A45"/>
    <w:rsid w:val="00C12ECB"/>
    <w:rsid w:val="00C22270"/>
    <w:rsid w:val="00C26DFB"/>
    <w:rsid w:val="00C32CA8"/>
    <w:rsid w:val="00C341F6"/>
    <w:rsid w:val="00C360E5"/>
    <w:rsid w:val="00C441D8"/>
    <w:rsid w:val="00C4549F"/>
    <w:rsid w:val="00C473BF"/>
    <w:rsid w:val="00C50BD9"/>
    <w:rsid w:val="00C56C87"/>
    <w:rsid w:val="00C704C5"/>
    <w:rsid w:val="00C83200"/>
    <w:rsid w:val="00C96DA0"/>
    <w:rsid w:val="00CA14D2"/>
    <w:rsid w:val="00CA1EE8"/>
    <w:rsid w:val="00CA3C2C"/>
    <w:rsid w:val="00CA4925"/>
    <w:rsid w:val="00CA68F6"/>
    <w:rsid w:val="00CB019D"/>
    <w:rsid w:val="00CB209F"/>
    <w:rsid w:val="00CB38E1"/>
    <w:rsid w:val="00CB6ECB"/>
    <w:rsid w:val="00CC54A4"/>
    <w:rsid w:val="00CE005F"/>
    <w:rsid w:val="00CF02DF"/>
    <w:rsid w:val="00CF202C"/>
    <w:rsid w:val="00CF6ADF"/>
    <w:rsid w:val="00D20C5C"/>
    <w:rsid w:val="00D210A7"/>
    <w:rsid w:val="00D35568"/>
    <w:rsid w:val="00D36914"/>
    <w:rsid w:val="00D3711F"/>
    <w:rsid w:val="00D37E74"/>
    <w:rsid w:val="00D429C9"/>
    <w:rsid w:val="00D465D3"/>
    <w:rsid w:val="00D51181"/>
    <w:rsid w:val="00D55E89"/>
    <w:rsid w:val="00D62EF5"/>
    <w:rsid w:val="00D70843"/>
    <w:rsid w:val="00D77A4C"/>
    <w:rsid w:val="00D83109"/>
    <w:rsid w:val="00D96956"/>
    <w:rsid w:val="00DA13A6"/>
    <w:rsid w:val="00DA1AB4"/>
    <w:rsid w:val="00DA3E9A"/>
    <w:rsid w:val="00DA47E9"/>
    <w:rsid w:val="00DA634D"/>
    <w:rsid w:val="00DB0622"/>
    <w:rsid w:val="00DB1EF2"/>
    <w:rsid w:val="00DB25C4"/>
    <w:rsid w:val="00DB7AF5"/>
    <w:rsid w:val="00DC2C7F"/>
    <w:rsid w:val="00DD0236"/>
    <w:rsid w:val="00DD1910"/>
    <w:rsid w:val="00DD44F7"/>
    <w:rsid w:val="00DE3389"/>
    <w:rsid w:val="00DE4F51"/>
    <w:rsid w:val="00DF6C9B"/>
    <w:rsid w:val="00DF7C48"/>
    <w:rsid w:val="00E02A14"/>
    <w:rsid w:val="00E03893"/>
    <w:rsid w:val="00E262FA"/>
    <w:rsid w:val="00E26A2C"/>
    <w:rsid w:val="00E325EA"/>
    <w:rsid w:val="00E37A14"/>
    <w:rsid w:val="00E4484F"/>
    <w:rsid w:val="00E5106D"/>
    <w:rsid w:val="00E51C75"/>
    <w:rsid w:val="00E54C41"/>
    <w:rsid w:val="00E561F8"/>
    <w:rsid w:val="00E651E3"/>
    <w:rsid w:val="00E670AC"/>
    <w:rsid w:val="00E720D5"/>
    <w:rsid w:val="00E73434"/>
    <w:rsid w:val="00E80120"/>
    <w:rsid w:val="00E83F53"/>
    <w:rsid w:val="00E85E57"/>
    <w:rsid w:val="00EA153A"/>
    <w:rsid w:val="00EA1EC2"/>
    <w:rsid w:val="00EA2E6A"/>
    <w:rsid w:val="00EA6367"/>
    <w:rsid w:val="00EB3664"/>
    <w:rsid w:val="00EC3AF0"/>
    <w:rsid w:val="00EC56DB"/>
    <w:rsid w:val="00ED514F"/>
    <w:rsid w:val="00EE6DE9"/>
    <w:rsid w:val="00EF67F5"/>
    <w:rsid w:val="00F07B50"/>
    <w:rsid w:val="00F10E84"/>
    <w:rsid w:val="00F140BE"/>
    <w:rsid w:val="00F16401"/>
    <w:rsid w:val="00F312A7"/>
    <w:rsid w:val="00F31E9C"/>
    <w:rsid w:val="00F4499B"/>
    <w:rsid w:val="00F67B17"/>
    <w:rsid w:val="00F74D50"/>
    <w:rsid w:val="00F77524"/>
    <w:rsid w:val="00F85F2E"/>
    <w:rsid w:val="00F95C1C"/>
    <w:rsid w:val="00FA05EA"/>
    <w:rsid w:val="00FA67ED"/>
    <w:rsid w:val="00FB1F0F"/>
    <w:rsid w:val="00FC3569"/>
    <w:rsid w:val="00FC6704"/>
    <w:rsid w:val="00FD0EFC"/>
    <w:rsid w:val="00FD15D0"/>
    <w:rsid w:val="00FE169E"/>
    <w:rsid w:val="00FF35BA"/>
    <w:rsid w:val="00FF636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09F"/>
    <w:pPr>
      <w:spacing w:after="200" w:line="276" w:lineRule="auto"/>
    </w:pPr>
    <w:rPr>
      <w:sz w:val="22"/>
      <w:szCs w:val="22"/>
      <w:lang w:eastAsia="zh-CN"/>
    </w:rPr>
  </w:style>
  <w:style w:type="paragraph" w:styleId="1">
    <w:name w:val="heading 1"/>
    <w:basedOn w:val="a"/>
    <w:link w:val="1Char"/>
    <w:uiPriority w:val="9"/>
    <w:qFormat/>
    <w:rsid w:val="00912AB8"/>
    <w:pPr>
      <w:spacing w:before="100" w:beforeAutospacing="1" w:after="100" w:afterAutospacing="1" w:line="240" w:lineRule="auto"/>
      <w:outlineLvl w:val="0"/>
    </w:pPr>
    <w:rPr>
      <w:rFonts w:ascii="Times New Roman" w:hAnsi="Times New Roman" w:cs="Times New Roman"/>
      <w:b/>
      <w:bCs/>
      <w:kern w:val="36"/>
      <w:sz w:val="48"/>
      <w:szCs w:val="4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6795"/>
    <w:pPr>
      <w:ind w:left="720"/>
      <w:contextualSpacing/>
    </w:pPr>
  </w:style>
  <w:style w:type="paragraph" w:customStyle="1" w:styleId="Default">
    <w:name w:val="Default"/>
    <w:rsid w:val="00DA47E9"/>
    <w:pPr>
      <w:widowControl w:val="0"/>
      <w:autoSpaceDE w:val="0"/>
      <w:autoSpaceDN w:val="0"/>
      <w:adjustRightInd w:val="0"/>
    </w:pPr>
    <w:rPr>
      <w:rFonts w:cs="Calibri"/>
      <w:color w:val="000000"/>
      <w:sz w:val="24"/>
      <w:szCs w:val="24"/>
    </w:rPr>
  </w:style>
  <w:style w:type="paragraph" w:styleId="a4">
    <w:name w:val="Balloon Text"/>
    <w:basedOn w:val="a"/>
    <w:link w:val="Char"/>
    <w:uiPriority w:val="99"/>
    <w:semiHidden/>
    <w:unhideWhenUsed/>
    <w:rsid w:val="00040EBF"/>
    <w:pPr>
      <w:spacing w:after="0" w:line="240" w:lineRule="auto"/>
    </w:pPr>
    <w:rPr>
      <w:rFonts w:ascii="Tahoma" w:hAnsi="Tahoma" w:cs="Times New Roman"/>
      <w:sz w:val="16"/>
      <w:szCs w:val="16"/>
      <w:lang/>
    </w:rPr>
  </w:style>
  <w:style w:type="character" w:customStyle="1" w:styleId="Char">
    <w:name w:val="نص في بالون Char"/>
    <w:link w:val="a4"/>
    <w:uiPriority w:val="99"/>
    <w:semiHidden/>
    <w:rsid w:val="00040EBF"/>
    <w:rPr>
      <w:rFonts w:ascii="Tahoma" w:hAnsi="Tahoma" w:cs="Tahoma"/>
      <w:sz w:val="16"/>
      <w:szCs w:val="16"/>
    </w:rPr>
  </w:style>
  <w:style w:type="paragraph" w:styleId="a5">
    <w:name w:val="header"/>
    <w:basedOn w:val="a"/>
    <w:link w:val="Char0"/>
    <w:unhideWhenUsed/>
    <w:rsid w:val="00D429C9"/>
    <w:pPr>
      <w:tabs>
        <w:tab w:val="center" w:pos="4703"/>
        <w:tab w:val="right" w:pos="9406"/>
      </w:tabs>
      <w:spacing w:after="0" w:line="240" w:lineRule="auto"/>
    </w:pPr>
  </w:style>
  <w:style w:type="character" w:customStyle="1" w:styleId="Char0">
    <w:name w:val="رأس صفحة Char"/>
    <w:basedOn w:val="a0"/>
    <w:link w:val="a5"/>
    <w:uiPriority w:val="99"/>
    <w:rsid w:val="00D429C9"/>
  </w:style>
  <w:style w:type="paragraph" w:styleId="a6">
    <w:name w:val="footer"/>
    <w:basedOn w:val="a"/>
    <w:link w:val="Char1"/>
    <w:uiPriority w:val="99"/>
    <w:unhideWhenUsed/>
    <w:rsid w:val="00D429C9"/>
    <w:pPr>
      <w:tabs>
        <w:tab w:val="center" w:pos="4703"/>
        <w:tab w:val="right" w:pos="9406"/>
      </w:tabs>
      <w:spacing w:after="0" w:line="240" w:lineRule="auto"/>
    </w:pPr>
  </w:style>
  <w:style w:type="character" w:customStyle="1" w:styleId="Char1">
    <w:name w:val="تذييل صفحة Char"/>
    <w:basedOn w:val="a0"/>
    <w:link w:val="a6"/>
    <w:uiPriority w:val="99"/>
    <w:rsid w:val="00D429C9"/>
  </w:style>
  <w:style w:type="character" w:styleId="a7">
    <w:name w:val="Strong"/>
    <w:uiPriority w:val="22"/>
    <w:qFormat/>
    <w:rsid w:val="00B433B0"/>
    <w:rPr>
      <w:b/>
      <w:bCs/>
    </w:rPr>
  </w:style>
  <w:style w:type="character" w:customStyle="1" w:styleId="apple-converted-space">
    <w:name w:val="apple-converted-space"/>
    <w:basedOn w:val="a0"/>
    <w:rsid w:val="00C07956"/>
  </w:style>
  <w:style w:type="character" w:customStyle="1" w:styleId="aqj">
    <w:name w:val="aqj"/>
    <w:basedOn w:val="a0"/>
    <w:rsid w:val="00570746"/>
  </w:style>
  <w:style w:type="character" w:customStyle="1" w:styleId="1Char">
    <w:name w:val="عنوان 1 Char"/>
    <w:link w:val="1"/>
    <w:uiPriority w:val="9"/>
    <w:rsid w:val="00912AB8"/>
    <w:rPr>
      <w:rFonts w:ascii="Times New Roman" w:eastAsia="Times New Roman" w:hAnsi="Times New Roman" w:cs="Times New Roman"/>
      <w:b/>
      <w:bCs/>
      <w:kern w:val="36"/>
      <w:sz w:val="48"/>
      <w:szCs w:val="48"/>
      <w:lang w:eastAsia="en-US"/>
    </w:rPr>
  </w:style>
  <w:style w:type="character" w:styleId="Hyperlink">
    <w:name w:val="Hyperlink"/>
    <w:uiPriority w:val="99"/>
    <w:unhideWhenUsed/>
    <w:rsid w:val="00250B5F"/>
    <w:rPr>
      <w:color w:val="0000FF"/>
      <w:u w:val="single"/>
    </w:rPr>
  </w:style>
  <w:style w:type="paragraph" w:styleId="a8">
    <w:name w:val="footnote text"/>
    <w:basedOn w:val="a"/>
    <w:link w:val="Char2"/>
    <w:uiPriority w:val="99"/>
    <w:semiHidden/>
    <w:unhideWhenUsed/>
    <w:rsid w:val="00AE01DD"/>
    <w:rPr>
      <w:rFonts w:cs="Times New Roman"/>
      <w:sz w:val="20"/>
      <w:szCs w:val="20"/>
      <w:lang/>
    </w:rPr>
  </w:style>
  <w:style w:type="character" w:customStyle="1" w:styleId="Char2">
    <w:name w:val="نص حاشية سفلية Char"/>
    <w:link w:val="a8"/>
    <w:uiPriority w:val="99"/>
    <w:semiHidden/>
    <w:rsid w:val="00AE01DD"/>
    <w:rPr>
      <w:lang w:eastAsia="zh-CN"/>
    </w:rPr>
  </w:style>
  <w:style w:type="character" w:styleId="a9">
    <w:name w:val="footnote reference"/>
    <w:uiPriority w:val="99"/>
    <w:semiHidden/>
    <w:unhideWhenUsed/>
    <w:rsid w:val="00AE01DD"/>
    <w:rPr>
      <w:vertAlign w:val="superscript"/>
    </w:rPr>
  </w:style>
  <w:style w:type="paragraph" w:styleId="HTML">
    <w:name w:val="HTML Preformatted"/>
    <w:basedOn w:val="a"/>
    <w:link w:val="HTMLChar"/>
    <w:uiPriority w:val="99"/>
    <w:unhideWhenUsed/>
    <w:rsid w:val="00490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rPr>
  </w:style>
  <w:style w:type="character" w:customStyle="1" w:styleId="HTMLChar">
    <w:name w:val="بتنسيق HTML مسبق Char"/>
    <w:link w:val="HTML"/>
    <w:uiPriority w:val="99"/>
    <w:rsid w:val="004903BC"/>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20982573">
      <w:bodyDiv w:val="1"/>
      <w:marLeft w:val="0"/>
      <w:marRight w:val="0"/>
      <w:marTop w:val="0"/>
      <w:marBottom w:val="0"/>
      <w:divBdr>
        <w:top w:val="none" w:sz="0" w:space="0" w:color="auto"/>
        <w:left w:val="none" w:sz="0" w:space="0" w:color="auto"/>
        <w:bottom w:val="none" w:sz="0" w:space="0" w:color="auto"/>
        <w:right w:val="none" w:sz="0" w:space="0" w:color="auto"/>
      </w:divBdr>
      <w:divsChild>
        <w:div w:id="1513571977">
          <w:marLeft w:val="0"/>
          <w:marRight w:val="0"/>
          <w:marTop w:val="272"/>
          <w:marBottom w:val="0"/>
          <w:divBdr>
            <w:top w:val="none" w:sz="0" w:space="0" w:color="auto"/>
            <w:left w:val="none" w:sz="0" w:space="0" w:color="auto"/>
            <w:bottom w:val="none" w:sz="0" w:space="0" w:color="auto"/>
            <w:right w:val="none" w:sz="0" w:space="0" w:color="auto"/>
          </w:divBdr>
          <w:divsChild>
            <w:div w:id="1540970574">
              <w:marLeft w:val="0"/>
              <w:marRight w:val="0"/>
              <w:marTop w:val="136"/>
              <w:marBottom w:val="136"/>
              <w:divBdr>
                <w:top w:val="none" w:sz="0" w:space="0" w:color="auto"/>
                <w:left w:val="none" w:sz="0" w:space="0" w:color="auto"/>
                <w:bottom w:val="none" w:sz="0" w:space="0" w:color="auto"/>
                <w:right w:val="none" w:sz="0" w:space="0" w:color="auto"/>
              </w:divBdr>
              <w:divsChild>
                <w:div w:id="216203380">
                  <w:marLeft w:val="0"/>
                  <w:marRight w:val="0"/>
                  <w:marTop w:val="0"/>
                  <w:marBottom w:val="0"/>
                  <w:divBdr>
                    <w:top w:val="none" w:sz="0" w:space="0" w:color="auto"/>
                    <w:left w:val="none" w:sz="0" w:space="0" w:color="auto"/>
                    <w:bottom w:val="none" w:sz="0" w:space="0" w:color="auto"/>
                    <w:right w:val="none" w:sz="0" w:space="0" w:color="auto"/>
                  </w:divBdr>
                  <w:divsChild>
                    <w:div w:id="20891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89419">
      <w:bodyDiv w:val="1"/>
      <w:marLeft w:val="0"/>
      <w:marRight w:val="0"/>
      <w:marTop w:val="0"/>
      <w:marBottom w:val="0"/>
      <w:divBdr>
        <w:top w:val="none" w:sz="0" w:space="0" w:color="auto"/>
        <w:left w:val="none" w:sz="0" w:space="0" w:color="auto"/>
        <w:bottom w:val="none" w:sz="0" w:space="0" w:color="auto"/>
        <w:right w:val="none" w:sz="0" w:space="0" w:color="auto"/>
      </w:divBdr>
      <w:divsChild>
        <w:div w:id="1131702800">
          <w:marLeft w:val="0"/>
          <w:marRight w:val="0"/>
          <w:marTop w:val="0"/>
          <w:marBottom w:val="135"/>
          <w:divBdr>
            <w:top w:val="none" w:sz="0" w:space="0" w:color="auto"/>
            <w:left w:val="none" w:sz="0" w:space="0" w:color="auto"/>
            <w:bottom w:val="single" w:sz="6" w:space="8" w:color="DDDDDD"/>
            <w:right w:val="none" w:sz="0" w:space="0" w:color="auto"/>
          </w:divBdr>
        </w:div>
        <w:div w:id="1660695414">
          <w:marLeft w:val="0"/>
          <w:marRight w:val="0"/>
          <w:marTop w:val="0"/>
          <w:marBottom w:val="135"/>
          <w:divBdr>
            <w:top w:val="none" w:sz="0" w:space="0" w:color="auto"/>
            <w:left w:val="none" w:sz="0" w:space="0" w:color="auto"/>
            <w:bottom w:val="single" w:sz="6" w:space="8" w:color="DDDDDD"/>
            <w:right w:val="none" w:sz="0" w:space="0" w:color="auto"/>
          </w:divBdr>
          <w:divsChild>
            <w:div w:id="155919038">
              <w:marLeft w:val="0"/>
              <w:marRight w:val="0"/>
              <w:marTop w:val="0"/>
              <w:marBottom w:val="0"/>
              <w:divBdr>
                <w:top w:val="single" w:sz="12" w:space="0" w:color="FFFFFF"/>
                <w:left w:val="single" w:sz="12" w:space="0" w:color="FFFFFF"/>
                <w:bottom w:val="single" w:sz="12" w:space="0" w:color="FFFFFF"/>
                <w:right w:val="single" w:sz="12" w:space="0" w:color="FFFFFF"/>
              </w:divBdr>
            </w:div>
            <w:div w:id="1981112439">
              <w:marLeft w:val="0"/>
              <w:marRight w:val="0"/>
              <w:marTop w:val="0"/>
              <w:marBottom w:val="0"/>
              <w:divBdr>
                <w:top w:val="none" w:sz="0" w:space="0" w:color="auto"/>
                <w:left w:val="none" w:sz="0" w:space="0" w:color="auto"/>
                <w:bottom w:val="none" w:sz="0" w:space="0" w:color="auto"/>
                <w:right w:val="none" w:sz="0" w:space="0" w:color="auto"/>
              </w:divBdr>
            </w:div>
          </w:divsChild>
        </w:div>
        <w:div w:id="1834251647">
          <w:marLeft w:val="0"/>
          <w:marRight w:val="0"/>
          <w:marTop w:val="0"/>
          <w:marBottom w:val="135"/>
          <w:divBdr>
            <w:top w:val="none" w:sz="0" w:space="0" w:color="auto"/>
            <w:left w:val="none" w:sz="0" w:space="0" w:color="auto"/>
            <w:bottom w:val="single" w:sz="6" w:space="8" w:color="DDDDDD"/>
            <w:right w:val="none" w:sz="0" w:space="0" w:color="auto"/>
          </w:divBdr>
          <w:divsChild>
            <w:div w:id="18382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77375">
      <w:bodyDiv w:val="1"/>
      <w:marLeft w:val="0"/>
      <w:marRight w:val="0"/>
      <w:marTop w:val="0"/>
      <w:marBottom w:val="0"/>
      <w:divBdr>
        <w:top w:val="none" w:sz="0" w:space="0" w:color="auto"/>
        <w:left w:val="none" w:sz="0" w:space="0" w:color="auto"/>
        <w:bottom w:val="none" w:sz="0" w:space="0" w:color="auto"/>
        <w:right w:val="none" w:sz="0" w:space="0" w:color="auto"/>
      </w:divBdr>
      <w:divsChild>
        <w:div w:id="224026485">
          <w:marLeft w:val="0"/>
          <w:marRight w:val="0"/>
          <w:marTop w:val="0"/>
          <w:marBottom w:val="0"/>
          <w:divBdr>
            <w:top w:val="none" w:sz="0" w:space="0" w:color="auto"/>
            <w:left w:val="none" w:sz="0" w:space="0" w:color="auto"/>
            <w:bottom w:val="none" w:sz="0" w:space="0" w:color="auto"/>
            <w:right w:val="none" w:sz="0" w:space="0" w:color="auto"/>
          </w:divBdr>
        </w:div>
      </w:divsChild>
    </w:div>
    <w:div w:id="687025034">
      <w:bodyDiv w:val="1"/>
      <w:marLeft w:val="0"/>
      <w:marRight w:val="0"/>
      <w:marTop w:val="0"/>
      <w:marBottom w:val="0"/>
      <w:divBdr>
        <w:top w:val="none" w:sz="0" w:space="0" w:color="auto"/>
        <w:left w:val="none" w:sz="0" w:space="0" w:color="auto"/>
        <w:bottom w:val="none" w:sz="0" w:space="0" w:color="auto"/>
        <w:right w:val="none" w:sz="0" w:space="0" w:color="auto"/>
      </w:divBdr>
    </w:div>
    <w:div w:id="863858848">
      <w:bodyDiv w:val="1"/>
      <w:marLeft w:val="0"/>
      <w:marRight w:val="0"/>
      <w:marTop w:val="0"/>
      <w:marBottom w:val="0"/>
      <w:divBdr>
        <w:top w:val="none" w:sz="0" w:space="0" w:color="auto"/>
        <w:left w:val="none" w:sz="0" w:space="0" w:color="auto"/>
        <w:bottom w:val="none" w:sz="0" w:space="0" w:color="auto"/>
        <w:right w:val="none" w:sz="0" w:space="0" w:color="auto"/>
      </w:divBdr>
    </w:div>
    <w:div w:id="1051225599">
      <w:bodyDiv w:val="1"/>
      <w:marLeft w:val="0"/>
      <w:marRight w:val="0"/>
      <w:marTop w:val="0"/>
      <w:marBottom w:val="0"/>
      <w:divBdr>
        <w:top w:val="none" w:sz="0" w:space="0" w:color="auto"/>
        <w:left w:val="none" w:sz="0" w:space="0" w:color="auto"/>
        <w:bottom w:val="none" w:sz="0" w:space="0" w:color="auto"/>
        <w:right w:val="none" w:sz="0" w:space="0" w:color="auto"/>
      </w:divBdr>
    </w:div>
    <w:div w:id="1093403839">
      <w:bodyDiv w:val="1"/>
      <w:marLeft w:val="0"/>
      <w:marRight w:val="0"/>
      <w:marTop w:val="0"/>
      <w:marBottom w:val="0"/>
      <w:divBdr>
        <w:top w:val="none" w:sz="0" w:space="0" w:color="auto"/>
        <w:left w:val="none" w:sz="0" w:space="0" w:color="auto"/>
        <w:bottom w:val="none" w:sz="0" w:space="0" w:color="auto"/>
        <w:right w:val="none" w:sz="0" w:space="0" w:color="auto"/>
      </w:divBdr>
    </w:div>
    <w:div w:id="1270965745">
      <w:bodyDiv w:val="1"/>
      <w:marLeft w:val="0"/>
      <w:marRight w:val="0"/>
      <w:marTop w:val="0"/>
      <w:marBottom w:val="0"/>
      <w:divBdr>
        <w:top w:val="none" w:sz="0" w:space="0" w:color="auto"/>
        <w:left w:val="none" w:sz="0" w:space="0" w:color="auto"/>
        <w:bottom w:val="none" w:sz="0" w:space="0" w:color="auto"/>
        <w:right w:val="none" w:sz="0" w:space="0" w:color="auto"/>
      </w:divBdr>
    </w:div>
    <w:div w:id="1575552414">
      <w:bodyDiv w:val="1"/>
      <w:marLeft w:val="0"/>
      <w:marRight w:val="0"/>
      <w:marTop w:val="0"/>
      <w:marBottom w:val="0"/>
      <w:divBdr>
        <w:top w:val="none" w:sz="0" w:space="0" w:color="auto"/>
        <w:left w:val="none" w:sz="0" w:space="0" w:color="auto"/>
        <w:bottom w:val="none" w:sz="0" w:space="0" w:color="auto"/>
        <w:right w:val="none" w:sz="0" w:space="0" w:color="auto"/>
      </w:divBdr>
    </w:div>
    <w:div w:id="1638104694">
      <w:bodyDiv w:val="1"/>
      <w:marLeft w:val="0"/>
      <w:marRight w:val="0"/>
      <w:marTop w:val="0"/>
      <w:marBottom w:val="0"/>
      <w:divBdr>
        <w:top w:val="none" w:sz="0" w:space="0" w:color="auto"/>
        <w:left w:val="none" w:sz="0" w:space="0" w:color="auto"/>
        <w:bottom w:val="none" w:sz="0" w:space="0" w:color="auto"/>
        <w:right w:val="none" w:sz="0" w:space="0" w:color="auto"/>
      </w:divBdr>
    </w:div>
    <w:div w:id="1758625785">
      <w:bodyDiv w:val="1"/>
      <w:marLeft w:val="0"/>
      <w:marRight w:val="0"/>
      <w:marTop w:val="0"/>
      <w:marBottom w:val="0"/>
      <w:divBdr>
        <w:top w:val="none" w:sz="0" w:space="0" w:color="auto"/>
        <w:left w:val="none" w:sz="0" w:space="0" w:color="auto"/>
        <w:bottom w:val="none" w:sz="0" w:space="0" w:color="auto"/>
        <w:right w:val="none" w:sz="0" w:space="0" w:color="auto"/>
      </w:divBdr>
    </w:div>
    <w:div w:id="1780178846">
      <w:bodyDiv w:val="1"/>
      <w:marLeft w:val="0"/>
      <w:marRight w:val="0"/>
      <w:marTop w:val="0"/>
      <w:marBottom w:val="0"/>
      <w:divBdr>
        <w:top w:val="none" w:sz="0" w:space="0" w:color="auto"/>
        <w:left w:val="none" w:sz="0" w:space="0" w:color="auto"/>
        <w:bottom w:val="none" w:sz="0" w:space="0" w:color="auto"/>
        <w:right w:val="none" w:sz="0" w:space="0" w:color="auto"/>
      </w:divBdr>
      <w:divsChild>
        <w:div w:id="108864726">
          <w:marLeft w:val="0"/>
          <w:marRight w:val="0"/>
          <w:marTop w:val="0"/>
          <w:marBottom w:val="0"/>
          <w:divBdr>
            <w:top w:val="none" w:sz="0" w:space="0" w:color="auto"/>
            <w:left w:val="none" w:sz="0" w:space="0" w:color="auto"/>
            <w:bottom w:val="none" w:sz="0" w:space="0" w:color="auto"/>
            <w:right w:val="none" w:sz="0" w:space="0" w:color="auto"/>
          </w:divBdr>
        </w:div>
      </w:divsChild>
    </w:div>
    <w:div w:id="187684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turath@al-turath.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al-turath.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2BF34-0E33-4AFC-9F5D-C4755AD0F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NAJJARSOFT</Company>
  <LinksUpToDate>false</LinksUpToDate>
  <CharactersWithSpaces>14937</CharactersWithSpaces>
  <SharedDoc>false</SharedDoc>
  <HLinks>
    <vt:vector size="12" baseType="variant">
      <vt:variant>
        <vt:i4>7077963</vt:i4>
      </vt:variant>
      <vt:variant>
        <vt:i4>3</vt:i4>
      </vt:variant>
      <vt:variant>
        <vt:i4>0</vt:i4>
      </vt:variant>
      <vt:variant>
        <vt:i4>5</vt:i4>
      </vt:variant>
      <vt:variant>
        <vt:lpwstr>mailto:al-turath@al-turath.com</vt:lpwstr>
      </vt:variant>
      <vt:variant>
        <vt:lpwstr/>
      </vt:variant>
      <vt:variant>
        <vt:i4>1376271</vt:i4>
      </vt:variant>
      <vt:variant>
        <vt:i4>0</vt:i4>
      </vt:variant>
      <vt:variant>
        <vt:i4>0</vt:i4>
      </vt:variant>
      <vt:variant>
        <vt:i4>5</vt:i4>
      </vt:variant>
      <vt:variant>
        <vt:lpwstr>http://www.al-turath.com/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DB07</dc:creator>
  <cp:lastModifiedBy>kharaba</cp:lastModifiedBy>
  <cp:revision>2</cp:revision>
  <cp:lastPrinted>2017-03-07T10:54:00Z</cp:lastPrinted>
  <dcterms:created xsi:type="dcterms:W3CDTF">2017-03-30T10:20:00Z</dcterms:created>
  <dcterms:modified xsi:type="dcterms:W3CDTF">2017-03-30T10:20:00Z</dcterms:modified>
</cp:coreProperties>
</file>